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5" w:type="dxa"/>
        <w:tblInd w:w="98" w:type="dxa"/>
        <w:tblCellMar>
          <w:left w:w="10" w:type="dxa"/>
          <w:right w:w="10" w:type="dxa"/>
        </w:tblCellMar>
        <w:tblLook w:val="0000"/>
      </w:tblPr>
      <w:tblGrid>
        <w:gridCol w:w="4042"/>
        <w:gridCol w:w="5973"/>
      </w:tblGrid>
      <w:tr w:rsidR="00EF1F62" w:rsidRPr="009015E1" w:rsidTr="00B8136A">
        <w:trPr>
          <w:trHeight w:val="2110"/>
        </w:trPr>
        <w:tc>
          <w:tcPr>
            <w:tcW w:w="4042" w:type="dxa"/>
            <w:shd w:val="clear" w:color="000000" w:fill="FFFFFF"/>
            <w:tcMar>
              <w:left w:w="108" w:type="dxa"/>
              <w:right w:w="108" w:type="dxa"/>
            </w:tcMar>
          </w:tcPr>
          <w:p w:rsidR="00EF1F62" w:rsidRPr="009015E1" w:rsidRDefault="00D80AF6" w:rsidP="00536846">
            <w:pPr>
              <w:spacing w:after="0"/>
              <w:jc w:val="center"/>
              <w:rPr>
                <w:rFonts w:ascii="Times New Roman" w:hAnsi="Times New Roman"/>
                <w:b/>
                <w:sz w:val="26"/>
              </w:rPr>
            </w:pPr>
            <w:r w:rsidRPr="009015E1">
              <w:rPr>
                <w:rFonts w:ascii="Times New Roman" w:hAnsi="Times New Roman"/>
                <w:b/>
                <w:sz w:val="26"/>
              </w:rPr>
              <w:t>SỞ GIÁO DỤC VÀ ĐÀO TẠO</w:t>
            </w:r>
          </w:p>
          <w:p w:rsidR="00EF1F62" w:rsidRDefault="00D80AF6" w:rsidP="00536846">
            <w:pPr>
              <w:spacing w:after="0"/>
              <w:jc w:val="center"/>
              <w:rPr>
                <w:rFonts w:ascii="Times New Roman" w:hAnsi="Times New Roman"/>
                <w:b/>
                <w:sz w:val="26"/>
                <w:u w:val="single"/>
              </w:rPr>
            </w:pPr>
            <w:r w:rsidRPr="000C2C55">
              <w:rPr>
                <w:rFonts w:ascii="Times New Roman" w:hAnsi="Times New Roman"/>
                <w:b/>
                <w:sz w:val="26"/>
                <w:u w:val="single"/>
              </w:rPr>
              <w:t>THANH HÓA</w:t>
            </w:r>
          </w:p>
          <w:p w:rsidR="000C2C55" w:rsidRDefault="000C2C55" w:rsidP="00536846">
            <w:pPr>
              <w:spacing w:after="0"/>
              <w:jc w:val="both"/>
              <w:rPr>
                <w:rFonts w:ascii="Times New Roman" w:hAnsi="Times New Roman"/>
                <w:b/>
                <w:sz w:val="26"/>
                <w:u w:val="single"/>
              </w:rPr>
            </w:pPr>
          </w:p>
          <w:p w:rsidR="00536846" w:rsidRPr="000C2C55" w:rsidRDefault="00536846" w:rsidP="00536846">
            <w:pPr>
              <w:spacing w:after="0"/>
              <w:jc w:val="both"/>
              <w:rPr>
                <w:rFonts w:ascii="Times New Roman" w:hAnsi="Times New Roman"/>
                <w:b/>
                <w:sz w:val="26"/>
                <w:u w:val="single"/>
              </w:rPr>
            </w:pPr>
          </w:p>
          <w:p w:rsidR="00EF1F62" w:rsidRPr="009015E1" w:rsidRDefault="001F7F3F" w:rsidP="00536846">
            <w:pPr>
              <w:spacing w:after="0"/>
              <w:jc w:val="both"/>
              <w:rPr>
                <w:rFonts w:ascii="Times New Roman" w:hAnsi="Times New Roman"/>
                <w:b/>
                <w:sz w:val="26"/>
              </w:rPr>
            </w:pPr>
            <w:r>
              <w:rPr>
                <w:rFonts w:ascii="Times New Roman" w:hAnsi="Times New Roman"/>
                <w:b/>
                <w:noProof/>
                <w:sz w:val="26"/>
              </w:rPr>
              <w:pict>
                <v:shapetype id="_x0000_t202" coordsize="21600,21600" o:spt="202" path="m,l,21600r21600,l21600,xe">
                  <v:stroke joinstyle="miter"/>
                  <v:path gradientshapeok="t" o:connecttype="rect"/>
                </v:shapetype>
                <v:shape id="Text Box 4" o:spid="_x0000_s1026" type="#_x0000_t202" style="position:absolute;left:0;text-align:left;margin-left:32.25pt;margin-top:.75pt;width:115.1pt;height:2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">
                  <v:textbox>
                    <w:txbxContent>
                      <w:p w:rsidR="003F54B4" w:rsidRPr="00AF7EEF" w:rsidRDefault="00536846" w:rsidP="00536846">
                        <w:pPr>
                          <w:spacing w:after="0" w:line="240" w:lineRule="auto"/>
                          <w:rPr>
                            <w:rFonts w:ascii="Times New Roman" w:hAnsi="Times New Roman"/>
                            <w:b/>
                            <w:sz w:val="24"/>
                            <w:szCs w:val="24"/>
                          </w:rPr>
                        </w:pPr>
                        <w:r w:rsidRPr="00AF7EEF">
                          <w:rPr>
                            <w:rFonts w:ascii="Times New Roman" w:hAnsi="Times New Roman"/>
                            <w:b/>
                            <w:sz w:val="24"/>
                            <w:szCs w:val="24"/>
                          </w:rPr>
                          <w:t>ĐỀ CHÍNH THỨC</w:t>
                        </w:r>
                      </w:p>
                    </w:txbxContent>
                  </v:textbox>
                </v:shape>
              </w:pict>
            </w:r>
          </w:p>
          <w:p w:rsidR="00386C7A" w:rsidRPr="009015E1" w:rsidRDefault="00386C7A" w:rsidP="00536846">
            <w:pPr>
              <w:spacing w:after="0"/>
              <w:jc w:val="both"/>
              <w:rPr>
                <w:rFonts w:ascii="Times New Roman" w:hAnsi="Times New Roman"/>
                <w:b/>
                <w:sz w:val="26"/>
              </w:rPr>
            </w:pPr>
          </w:p>
          <w:p w:rsidR="001862AF" w:rsidRPr="009015E1" w:rsidRDefault="001862AF" w:rsidP="00536846">
            <w:pPr>
              <w:jc w:val="both"/>
              <w:rPr>
                <w:sz w:val="26"/>
              </w:rPr>
            </w:pPr>
          </w:p>
        </w:tc>
        <w:tc>
          <w:tcPr>
            <w:tcW w:w="5973" w:type="dxa"/>
            <w:shd w:val="clear" w:color="000000" w:fill="FFFFFF"/>
            <w:tcMar>
              <w:left w:w="108" w:type="dxa"/>
              <w:right w:w="108" w:type="dxa"/>
            </w:tcMar>
          </w:tcPr>
          <w:p w:rsidR="00EF1F62" w:rsidRPr="009015E1" w:rsidRDefault="00D80AF6" w:rsidP="00536846">
            <w:pPr>
              <w:spacing w:after="0"/>
              <w:jc w:val="center"/>
              <w:rPr>
                <w:rFonts w:ascii="Times New Roman" w:hAnsi="Times New Roman"/>
                <w:b/>
                <w:sz w:val="26"/>
              </w:rPr>
            </w:pPr>
            <w:r w:rsidRPr="009015E1">
              <w:rPr>
                <w:rFonts w:ascii="Times New Roman" w:hAnsi="Times New Roman"/>
                <w:b/>
                <w:sz w:val="26"/>
              </w:rPr>
              <w:t>KỲ THI TUYỂN SINH LỚP 10 THPT</w:t>
            </w:r>
          </w:p>
          <w:p w:rsidR="00EF1F62" w:rsidRPr="009015E1" w:rsidRDefault="0071144E" w:rsidP="00536846">
            <w:pPr>
              <w:spacing w:after="0"/>
              <w:jc w:val="center"/>
              <w:rPr>
                <w:rFonts w:ascii="Times New Roman" w:hAnsi="Times New Roman"/>
                <w:b/>
                <w:sz w:val="26"/>
              </w:rPr>
            </w:pPr>
            <w:r w:rsidRPr="009015E1">
              <w:rPr>
                <w:rFonts w:ascii="Times New Roman" w:hAnsi="Times New Roman"/>
                <w:b/>
                <w:sz w:val="26"/>
              </w:rPr>
              <w:t>NĂM HỌC 201</w:t>
            </w:r>
            <w:r w:rsidR="00B8136A">
              <w:rPr>
                <w:rFonts w:ascii="Times New Roman" w:hAnsi="Times New Roman"/>
                <w:b/>
                <w:sz w:val="26"/>
              </w:rPr>
              <w:t>9</w:t>
            </w:r>
            <w:r w:rsidRPr="009015E1">
              <w:rPr>
                <w:rFonts w:ascii="Times New Roman" w:hAnsi="Times New Roman"/>
                <w:b/>
                <w:sz w:val="26"/>
              </w:rPr>
              <w:t>- 20</w:t>
            </w:r>
            <w:r w:rsidR="00B8136A">
              <w:rPr>
                <w:rFonts w:ascii="Times New Roman" w:hAnsi="Times New Roman"/>
                <w:b/>
                <w:sz w:val="26"/>
              </w:rPr>
              <w:t>20</w:t>
            </w:r>
          </w:p>
          <w:p w:rsidR="00EF1F62" w:rsidRDefault="00D80AF6" w:rsidP="00536846">
            <w:pPr>
              <w:spacing w:after="0"/>
              <w:jc w:val="center"/>
              <w:rPr>
                <w:rFonts w:ascii="Times New Roman" w:hAnsi="Times New Roman"/>
                <w:b/>
                <w:sz w:val="26"/>
              </w:rPr>
            </w:pPr>
            <w:r w:rsidRPr="009015E1">
              <w:rPr>
                <w:rFonts w:ascii="Times New Roman" w:hAnsi="Times New Roman"/>
                <w:b/>
                <w:sz w:val="26"/>
              </w:rPr>
              <w:t>Môn thi: NGỮ VĂN</w:t>
            </w:r>
          </w:p>
          <w:p w:rsidR="000C2C55" w:rsidRPr="009015E1" w:rsidRDefault="000C2C55" w:rsidP="00536846">
            <w:pPr>
              <w:spacing w:after="0"/>
              <w:jc w:val="center"/>
              <w:rPr>
                <w:rFonts w:ascii="Times New Roman" w:hAnsi="Times New Roman"/>
                <w:b/>
                <w:sz w:val="26"/>
              </w:rPr>
            </w:pPr>
          </w:p>
          <w:p w:rsidR="00EF1F62" w:rsidRPr="009015E1" w:rsidRDefault="00D80AF6" w:rsidP="00536846">
            <w:pPr>
              <w:spacing w:after="0"/>
              <w:ind w:right="267"/>
              <w:jc w:val="center"/>
              <w:rPr>
                <w:rFonts w:ascii="Times New Roman" w:hAnsi="Times New Roman"/>
                <w:i/>
                <w:sz w:val="26"/>
              </w:rPr>
            </w:pPr>
            <w:r w:rsidRPr="009015E1">
              <w:rPr>
                <w:rFonts w:ascii="Times New Roman" w:hAnsi="Times New Roman"/>
                <w:i/>
                <w:sz w:val="26"/>
              </w:rPr>
              <w:t xml:space="preserve">Thời gian: </w:t>
            </w:r>
            <w:r w:rsidRPr="009015E1">
              <w:rPr>
                <w:rFonts w:ascii="Times New Roman" w:hAnsi="Times New Roman"/>
                <w:b/>
                <w:i/>
                <w:sz w:val="26"/>
              </w:rPr>
              <w:t>120</w:t>
            </w:r>
            <w:r w:rsidRPr="009015E1">
              <w:rPr>
                <w:rFonts w:ascii="Times New Roman" w:hAnsi="Times New Roman"/>
                <w:i/>
                <w:sz w:val="26"/>
              </w:rPr>
              <w:t xml:space="preserve"> phút, không kể thời gian giao đề</w:t>
            </w:r>
          </w:p>
          <w:p w:rsidR="00EF1F62" w:rsidRPr="009015E1" w:rsidRDefault="0071144E" w:rsidP="00536846">
            <w:pPr>
              <w:spacing w:after="0"/>
              <w:jc w:val="center"/>
              <w:rPr>
                <w:rFonts w:ascii="Times New Roman" w:hAnsi="Times New Roman"/>
                <w:sz w:val="26"/>
              </w:rPr>
            </w:pPr>
            <w:r w:rsidRPr="009015E1">
              <w:rPr>
                <w:rFonts w:ascii="Times New Roman" w:hAnsi="Times New Roman"/>
                <w:sz w:val="26"/>
              </w:rPr>
              <w:t xml:space="preserve">Ngày thi: </w:t>
            </w:r>
            <w:r w:rsidR="000D26A5" w:rsidRPr="009015E1">
              <w:rPr>
                <w:rFonts w:ascii="Times New Roman" w:hAnsi="Times New Roman"/>
                <w:sz w:val="26"/>
              </w:rPr>
              <w:t>0</w:t>
            </w:r>
            <w:r w:rsidR="007E602A" w:rsidRPr="003539F1">
              <w:rPr>
                <w:rFonts w:ascii="Times New Roman" w:hAnsi="Times New Roman"/>
                <w:sz w:val="26"/>
              </w:rPr>
              <w:t>5</w:t>
            </w:r>
            <w:r w:rsidRPr="009015E1">
              <w:rPr>
                <w:rFonts w:ascii="Times New Roman" w:hAnsi="Times New Roman"/>
                <w:sz w:val="26"/>
              </w:rPr>
              <w:t>/</w:t>
            </w:r>
            <w:r w:rsidR="000D26A5" w:rsidRPr="009015E1">
              <w:rPr>
                <w:rFonts w:ascii="Times New Roman" w:hAnsi="Times New Roman"/>
                <w:sz w:val="26"/>
              </w:rPr>
              <w:t>0</w:t>
            </w:r>
            <w:r w:rsidRPr="009015E1">
              <w:rPr>
                <w:rFonts w:ascii="Times New Roman" w:hAnsi="Times New Roman"/>
                <w:sz w:val="26"/>
              </w:rPr>
              <w:t>6/201</w:t>
            </w:r>
            <w:r w:rsidR="00FF70CD">
              <w:rPr>
                <w:rFonts w:ascii="Times New Roman" w:hAnsi="Times New Roman"/>
                <w:sz w:val="26"/>
              </w:rPr>
              <w:t>9</w:t>
            </w:r>
          </w:p>
          <w:p w:rsidR="00EF1F62" w:rsidRPr="009015E1" w:rsidRDefault="00B8136A" w:rsidP="00536846">
            <w:pPr>
              <w:spacing w:after="0"/>
              <w:jc w:val="center"/>
              <w:rPr>
                <w:sz w:val="26"/>
              </w:rPr>
            </w:pPr>
            <w:r>
              <w:rPr>
                <w:rFonts w:ascii="Times New Roman" w:hAnsi="Times New Roman"/>
                <w:sz w:val="26"/>
              </w:rPr>
              <w:t>Đề có 02</w:t>
            </w:r>
            <w:r w:rsidR="007E602A">
              <w:rPr>
                <w:rFonts w:ascii="Times New Roman" w:hAnsi="Times New Roman"/>
                <w:sz w:val="26"/>
              </w:rPr>
              <w:t xml:space="preserve"> trang</w:t>
            </w:r>
            <w:r w:rsidR="00A76315">
              <w:rPr>
                <w:rFonts w:ascii="Times New Roman" w:hAnsi="Times New Roman"/>
                <w:sz w:val="26"/>
              </w:rPr>
              <w:t>, gồm 02 phần</w:t>
            </w:r>
          </w:p>
        </w:tc>
      </w:tr>
    </w:tbl>
    <w:p w:rsidR="00FF70CD" w:rsidRPr="00122944" w:rsidRDefault="00AE752A" w:rsidP="00536846">
      <w:pPr>
        <w:spacing w:after="0" w:line="240" w:lineRule="auto"/>
        <w:jc w:val="both"/>
        <w:rPr>
          <w:rFonts w:ascii="Times New Roman" w:hAnsi="Times New Roman"/>
          <w:b/>
          <w:sz w:val="28"/>
          <w:szCs w:val="28"/>
          <w:lang w:val="sv-SE"/>
        </w:rPr>
      </w:pPr>
      <w:r w:rsidRPr="00122944">
        <w:rPr>
          <w:rFonts w:ascii="Times New Roman" w:hAnsi="Times New Roman"/>
          <w:b/>
          <w:sz w:val="28"/>
          <w:szCs w:val="28"/>
          <w:lang w:val="sv-SE"/>
        </w:rPr>
        <w:t>PHẦN I. ĐỌC HIỂU (</w:t>
      </w:r>
      <w:r w:rsidRPr="00122944">
        <w:rPr>
          <w:rFonts w:ascii="Times New Roman" w:hAnsi="Times New Roman"/>
          <w:b/>
          <w:i/>
          <w:sz w:val="28"/>
          <w:szCs w:val="28"/>
          <w:lang w:val="sv-SE"/>
        </w:rPr>
        <w:t>3</w:t>
      </w:r>
      <w:r w:rsidR="00FF70CD" w:rsidRPr="00122944">
        <w:rPr>
          <w:rFonts w:ascii="Times New Roman" w:hAnsi="Times New Roman"/>
          <w:b/>
          <w:i/>
          <w:sz w:val="28"/>
          <w:szCs w:val="28"/>
          <w:lang w:val="sv-SE"/>
        </w:rPr>
        <w:t>,0 điểm</w:t>
      </w:r>
      <w:r w:rsidR="00FF70CD" w:rsidRPr="00122944">
        <w:rPr>
          <w:rFonts w:ascii="Times New Roman" w:hAnsi="Times New Roman"/>
          <w:b/>
          <w:sz w:val="28"/>
          <w:szCs w:val="28"/>
          <w:lang w:val="sv-SE"/>
        </w:rPr>
        <w:t>)</w:t>
      </w:r>
    </w:p>
    <w:p w:rsidR="00FF70CD" w:rsidRPr="00122944" w:rsidRDefault="00FF70CD" w:rsidP="00536846">
      <w:pPr>
        <w:spacing w:after="0" w:line="240" w:lineRule="auto"/>
        <w:ind w:firstLine="540"/>
        <w:jc w:val="both"/>
        <w:rPr>
          <w:rFonts w:ascii="Times New Roman" w:hAnsi="Times New Roman"/>
          <w:sz w:val="28"/>
          <w:szCs w:val="28"/>
          <w:lang w:val="sv-SE"/>
        </w:rPr>
      </w:pPr>
      <w:r w:rsidRPr="00122944">
        <w:rPr>
          <w:rFonts w:ascii="Times New Roman" w:hAnsi="Times New Roman"/>
          <w:sz w:val="28"/>
          <w:szCs w:val="28"/>
          <w:lang w:val="sv-SE"/>
        </w:rPr>
        <w:tab/>
        <w:t>Đọc văn bản sau và trả lời các câu hỏi.</w:t>
      </w:r>
    </w:p>
    <w:p w:rsidR="00FF70CD" w:rsidRPr="00122944" w:rsidRDefault="00AE752A"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(1)</w:t>
      </w:r>
      <w:r w:rsidR="00FF70CD" w:rsidRPr="00122944">
        <w:rPr>
          <w:rFonts w:ascii="Times New Roman" w:hAnsi="Times New Roman"/>
          <w:i/>
          <w:sz w:val="28"/>
          <w:szCs w:val="28"/>
          <w:lang w:val="sv-SE"/>
        </w:rPr>
        <w:t xml:space="preserve">Một chàng trai trẻ đến gặp một chuyên gia đá quý và </w:t>
      </w:r>
      <w:r w:rsidR="00C9634D" w:rsidRPr="00122944">
        <w:rPr>
          <w:rFonts w:ascii="Times New Roman" w:hAnsi="Times New Roman"/>
          <w:i/>
          <w:sz w:val="28"/>
          <w:szCs w:val="28"/>
          <w:lang w:val="sv-SE"/>
        </w:rPr>
        <w:t xml:space="preserve">đề nghị </w:t>
      </w:r>
      <w:r w:rsidR="00AA32AF">
        <w:rPr>
          <w:rFonts w:ascii="Times New Roman" w:hAnsi="Times New Roman"/>
          <w:i/>
          <w:sz w:val="28"/>
          <w:szCs w:val="28"/>
          <w:lang w:val="sv-SE"/>
        </w:rPr>
        <w:t xml:space="preserve">ông ta </w:t>
      </w:r>
      <w:r w:rsidR="00C9634D" w:rsidRPr="00122944">
        <w:rPr>
          <w:rFonts w:ascii="Times New Roman" w:hAnsi="Times New Roman"/>
          <w:i/>
          <w:sz w:val="28"/>
          <w:szCs w:val="28"/>
          <w:lang w:val="sv-SE"/>
        </w:rPr>
        <w:t>dạy cho anh</w:t>
      </w:r>
      <w:r w:rsidR="00FF70CD" w:rsidRPr="00122944">
        <w:rPr>
          <w:rFonts w:ascii="Times New Roman" w:hAnsi="Times New Roman"/>
          <w:i/>
          <w:sz w:val="28"/>
          <w:szCs w:val="28"/>
          <w:lang w:val="sv-SE"/>
        </w:rPr>
        <w:t xml:space="preserve">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FF70CD" w:rsidRPr="00122944" w:rsidRDefault="00AE752A"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(2)</w:t>
      </w:r>
      <w:r w:rsidR="00FF70CD" w:rsidRPr="00122944">
        <w:rPr>
          <w:rFonts w:ascii="Times New Roman" w:hAnsi="Times New Roman"/>
          <w:i/>
          <w:sz w:val="28"/>
          <w:szCs w:val="28"/>
          <w:lang w:val="sv-SE"/>
        </w:rPr>
        <w:t>Sáng hôm sau, vị chuyên gia đặt một hòn ngọc bích vào tay chàng trai và bảo chàng hãy cầm nó. Rồi ông tiếp tục công việc của mình: mài đá, cân và phân loại đá quý. Chàng trai ngồi yên lặng và chờ đợi.</w:t>
      </w:r>
    </w:p>
    <w:p w:rsidR="00FF70CD" w:rsidRPr="00122944" w:rsidRDefault="00AE752A"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(3)</w:t>
      </w:r>
      <w:r w:rsidR="00FF70CD" w:rsidRPr="00122944">
        <w:rPr>
          <w:rFonts w:ascii="Times New Roman" w:hAnsi="Times New Roman"/>
          <w:i/>
          <w:sz w:val="28"/>
          <w:szCs w:val="28"/>
          <w:lang w:val="sv-SE"/>
        </w:rPr>
        <w:t>Buổi sáng tiếp theo, vị chuyên gia lại đặt hòn ngọc bích vào tay chàng trai và bảo chàng cầm nó. Ngày thứ ba, thứ tư, thứ năm sau đó vị chuyên gia vẫn lặp lại hành động trên.</w:t>
      </w:r>
    </w:p>
    <w:p w:rsidR="00FF70CD" w:rsidRPr="00122944" w:rsidRDefault="00AE752A"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(4)</w:t>
      </w:r>
      <w:r w:rsidR="00FF70CD" w:rsidRPr="00122944">
        <w:rPr>
          <w:rFonts w:ascii="Times New Roman" w:hAnsi="Times New Roman"/>
          <w:i/>
          <w:sz w:val="28"/>
          <w:szCs w:val="28"/>
          <w:lang w:val="sv-SE"/>
        </w:rPr>
        <w:t>Đến ngày thứ sáu, chàng trai vẫn cầm hòn ngọc bích nhưng chàng không thể im lặng được nữa.</w:t>
      </w:r>
    </w:p>
    <w:p w:rsidR="00FF70CD" w:rsidRPr="00122944" w:rsidRDefault="00FF70CD"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 Thưa thầy - chàng trai hỏi - khi nào thì em sẽ bắt đầu học ạ?</w:t>
      </w:r>
    </w:p>
    <w:p w:rsidR="00FF70CD" w:rsidRPr="00122944" w:rsidRDefault="00FF70CD"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 xml:space="preserve">- Con sẽ được học </w:t>
      </w:r>
      <w:r w:rsidRPr="00122944">
        <w:rPr>
          <w:rFonts w:ascii="Times New Roman" w:hAnsi="Times New Roman"/>
          <w:sz w:val="28"/>
          <w:szCs w:val="28"/>
          <w:lang w:val="sv-SE"/>
        </w:rPr>
        <w:t>-</w:t>
      </w:r>
      <w:r w:rsidRPr="00122944">
        <w:rPr>
          <w:rFonts w:ascii="Times New Roman" w:hAnsi="Times New Roman"/>
          <w:i/>
          <w:sz w:val="28"/>
          <w:szCs w:val="28"/>
          <w:lang w:val="sv-SE"/>
        </w:rPr>
        <w:t xml:space="preserve"> vị chuyên gia trả lời và tiếp tục công việc của mình.</w:t>
      </w:r>
    </w:p>
    <w:p w:rsidR="00FF70CD" w:rsidRPr="00122944" w:rsidRDefault="00AE752A"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(5)</w:t>
      </w:r>
      <w:r w:rsidR="00FF70CD" w:rsidRPr="00122944">
        <w:rPr>
          <w:rFonts w:ascii="Times New Roman" w:hAnsi="Times New Roman"/>
          <w:i/>
          <w:sz w:val="28"/>
          <w:szCs w:val="28"/>
          <w:lang w:val="sv-SE"/>
        </w:rPr>
        <w:t>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FF70CD" w:rsidRPr="00122944" w:rsidRDefault="00FF70CD"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 Đây không phải là hòn đá con vẫn cầm!</w:t>
      </w:r>
    </w:p>
    <w:p w:rsidR="00FF70CD" w:rsidRPr="00122944" w:rsidRDefault="00FF70CD" w:rsidP="00536846">
      <w:pPr>
        <w:spacing w:after="0" w:line="240" w:lineRule="auto"/>
        <w:ind w:firstLine="270"/>
        <w:jc w:val="both"/>
        <w:rPr>
          <w:rFonts w:ascii="Times New Roman" w:hAnsi="Times New Roman"/>
          <w:i/>
          <w:sz w:val="28"/>
          <w:szCs w:val="28"/>
          <w:lang w:val="sv-SE"/>
        </w:rPr>
      </w:pPr>
      <w:r w:rsidRPr="00122944">
        <w:rPr>
          <w:rFonts w:ascii="Times New Roman" w:hAnsi="Times New Roman"/>
          <w:i/>
          <w:sz w:val="28"/>
          <w:szCs w:val="28"/>
          <w:lang w:val="sv-SE"/>
        </w:rPr>
        <w:t>- Con đã bắt đầu học rồi đấy - vị chuyên gia nói.</w:t>
      </w:r>
    </w:p>
    <w:p w:rsidR="00FF70CD" w:rsidRPr="00122944" w:rsidRDefault="00FF70CD" w:rsidP="00536846">
      <w:pPr>
        <w:spacing w:after="0" w:line="240" w:lineRule="auto"/>
        <w:jc w:val="both"/>
        <w:rPr>
          <w:rFonts w:ascii="Times New Roman" w:hAnsi="Times New Roman"/>
          <w:sz w:val="28"/>
          <w:szCs w:val="28"/>
          <w:lang w:val="sv-SE"/>
        </w:rPr>
      </w:pPr>
      <w:r w:rsidRPr="00122944">
        <w:rPr>
          <w:rFonts w:ascii="Times New Roman" w:hAnsi="Times New Roman"/>
          <w:sz w:val="28"/>
          <w:szCs w:val="28"/>
          <w:lang w:val="sv-SE"/>
        </w:rPr>
        <w:t xml:space="preserve">                                                                (Theo </w:t>
      </w:r>
      <w:r w:rsidRPr="00122944">
        <w:rPr>
          <w:rFonts w:ascii="Times New Roman" w:hAnsi="Times New Roman"/>
          <w:i/>
          <w:sz w:val="28"/>
          <w:szCs w:val="28"/>
          <w:lang w:val="sv-SE"/>
        </w:rPr>
        <w:t>Quà tặng cuộc sống</w:t>
      </w:r>
      <w:r w:rsidR="00AA32AF">
        <w:rPr>
          <w:rFonts w:ascii="Times New Roman" w:hAnsi="Times New Roman"/>
          <w:sz w:val="28"/>
          <w:szCs w:val="28"/>
          <w:lang w:val="sv-SE"/>
        </w:rPr>
        <w:t>.</w:t>
      </w:r>
      <w:r w:rsidR="007E602A" w:rsidRPr="00122944">
        <w:rPr>
          <w:rFonts w:ascii="Times New Roman" w:hAnsi="Times New Roman"/>
          <w:sz w:val="28"/>
          <w:szCs w:val="28"/>
          <w:lang w:val="sv-SE"/>
        </w:rPr>
        <w:t xml:space="preserve"> NXB Trẻ,</w:t>
      </w:r>
      <w:r w:rsidR="00AE752A" w:rsidRPr="00122944">
        <w:rPr>
          <w:rFonts w:ascii="Times New Roman" w:hAnsi="Times New Roman"/>
          <w:sz w:val="28"/>
          <w:szCs w:val="28"/>
          <w:lang w:val="sv-SE"/>
        </w:rPr>
        <w:t xml:space="preserve"> 2013</w:t>
      </w:r>
      <w:r w:rsidRPr="00122944">
        <w:rPr>
          <w:rFonts w:ascii="Times New Roman" w:hAnsi="Times New Roman"/>
          <w:sz w:val="28"/>
          <w:szCs w:val="28"/>
          <w:lang w:val="sv-SE"/>
        </w:rPr>
        <w:t>)</w:t>
      </w:r>
    </w:p>
    <w:p w:rsidR="00FF70CD" w:rsidRPr="00122944" w:rsidRDefault="00FF70CD" w:rsidP="00536846">
      <w:pPr>
        <w:spacing w:after="0" w:line="240" w:lineRule="auto"/>
        <w:jc w:val="both"/>
        <w:rPr>
          <w:rFonts w:ascii="Times New Roman" w:hAnsi="Times New Roman"/>
          <w:sz w:val="28"/>
          <w:szCs w:val="28"/>
          <w:lang w:val="sv-SE"/>
        </w:rPr>
      </w:pPr>
      <w:r w:rsidRPr="00122944">
        <w:rPr>
          <w:rFonts w:ascii="Times New Roman" w:hAnsi="Times New Roman"/>
          <w:b/>
          <w:sz w:val="28"/>
          <w:szCs w:val="28"/>
          <w:lang w:val="sv-SE"/>
        </w:rPr>
        <w:t>Câu 1.</w:t>
      </w:r>
      <w:r w:rsidRPr="00122944">
        <w:rPr>
          <w:rFonts w:ascii="Times New Roman" w:hAnsi="Times New Roman"/>
          <w:sz w:val="28"/>
          <w:szCs w:val="28"/>
          <w:lang w:val="sv-SE"/>
        </w:rPr>
        <w:t xml:space="preserve"> Xác định phương thức biểu đạt chính </w:t>
      </w:r>
      <w:r w:rsidR="00AE752A" w:rsidRPr="00122944">
        <w:rPr>
          <w:rFonts w:ascii="Times New Roman" w:hAnsi="Times New Roman"/>
          <w:sz w:val="28"/>
          <w:szCs w:val="28"/>
          <w:lang w:val="sv-SE"/>
        </w:rPr>
        <w:t>được sử dụng trong văn bản trên.</w:t>
      </w:r>
    </w:p>
    <w:p w:rsidR="00FF70CD" w:rsidRPr="00122944" w:rsidRDefault="00FF70CD" w:rsidP="00536846">
      <w:pPr>
        <w:spacing w:after="0" w:line="240" w:lineRule="auto"/>
        <w:jc w:val="both"/>
        <w:rPr>
          <w:rFonts w:ascii="Times New Roman" w:hAnsi="Times New Roman"/>
          <w:sz w:val="28"/>
          <w:szCs w:val="28"/>
          <w:lang w:val="sv-SE"/>
        </w:rPr>
      </w:pPr>
      <w:r w:rsidRPr="00122944">
        <w:rPr>
          <w:rFonts w:ascii="Times New Roman" w:hAnsi="Times New Roman"/>
          <w:b/>
          <w:sz w:val="28"/>
          <w:szCs w:val="28"/>
          <w:lang w:val="sv-SE"/>
        </w:rPr>
        <w:t>Câu 2.</w:t>
      </w:r>
      <w:r w:rsidR="00AE752A" w:rsidRPr="00122944">
        <w:rPr>
          <w:rFonts w:ascii="Times New Roman" w:hAnsi="Times New Roman"/>
          <w:sz w:val="28"/>
          <w:szCs w:val="28"/>
          <w:lang w:val="sv-SE"/>
        </w:rPr>
        <w:t>Vì sao</w:t>
      </w:r>
      <w:r w:rsidR="00DB43CF">
        <w:rPr>
          <w:rFonts w:ascii="Times New Roman" w:hAnsi="Times New Roman"/>
          <w:sz w:val="28"/>
          <w:szCs w:val="28"/>
          <w:lang w:val="sv-SE"/>
        </w:rPr>
        <w:t xml:space="preserve"> ban </w:t>
      </w:r>
      <w:r w:rsidR="00AE752A" w:rsidRPr="00122944">
        <w:rPr>
          <w:rFonts w:ascii="Times New Roman" w:hAnsi="Times New Roman"/>
          <w:sz w:val="28"/>
          <w:szCs w:val="28"/>
          <w:lang w:val="sv-SE"/>
        </w:rPr>
        <w:t>đầu vị chuyên gia lại từ chối lời đề nghị của chàng trai?</w:t>
      </w:r>
    </w:p>
    <w:p w:rsidR="00FF70CD" w:rsidRPr="00122944" w:rsidRDefault="00FF70CD" w:rsidP="00536846">
      <w:pPr>
        <w:spacing w:after="0" w:line="240" w:lineRule="auto"/>
        <w:jc w:val="both"/>
        <w:rPr>
          <w:rFonts w:ascii="Times New Roman" w:hAnsi="Times New Roman"/>
          <w:sz w:val="28"/>
          <w:szCs w:val="28"/>
          <w:lang w:val="sv-SE"/>
        </w:rPr>
      </w:pPr>
      <w:r w:rsidRPr="00122944">
        <w:rPr>
          <w:rFonts w:ascii="Times New Roman" w:hAnsi="Times New Roman"/>
          <w:b/>
          <w:sz w:val="28"/>
          <w:szCs w:val="28"/>
          <w:lang w:val="sv-SE"/>
        </w:rPr>
        <w:t xml:space="preserve">Câu 3. </w:t>
      </w:r>
      <w:r w:rsidR="00AE752A" w:rsidRPr="00122944">
        <w:rPr>
          <w:rFonts w:ascii="Times New Roman" w:hAnsi="Times New Roman"/>
          <w:sz w:val="28"/>
          <w:szCs w:val="28"/>
          <w:lang w:val="sv-SE"/>
        </w:rPr>
        <w:t>Tìm câu văn có lời dẫn trực tiếp trong đoạn (1), sau đó chuyển thành lời dẫn gián tiếp.</w:t>
      </w:r>
    </w:p>
    <w:p w:rsidR="00FF70CD" w:rsidRPr="00122944" w:rsidRDefault="00FF70CD" w:rsidP="00536846">
      <w:pPr>
        <w:spacing w:after="0" w:line="240" w:lineRule="auto"/>
        <w:jc w:val="both"/>
        <w:rPr>
          <w:rFonts w:ascii="Times New Roman" w:hAnsi="Times New Roman"/>
          <w:sz w:val="28"/>
          <w:szCs w:val="28"/>
          <w:lang w:val="sv-SE"/>
        </w:rPr>
      </w:pPr>
      <w:r w:rsidRPr="00122944">
        <w:rPr>
          <w:rFonts w:ascii="Times New Roman" w:hAnsi="Times New Roman"/>
          <w:b/>
          <w:sz w:val="28"/>
          <w:szCs w:val="28"/>
          <w:lang w:val="sv-SE"/>
        </w:rPr>
        <w:t>Câu 4.</w:t>
      </w:r>
      <w:r w:rsidR="00F060D9">
        <w:rPr>
          <w:rFonts w:ascii="Times New Roman" w:hAnsi="Times New Roman"/>
          <w:sz w:val="28"/>
          <w:szCs w:val="28"/>
          <w:lang w:val="sv-SE"/>
        </w:rPr>
        <w:t xml:space="preserve">Anh/chị có đồng tình với quan điểm được gợi ra từ phần đọc hiểu </w:t>
      </w:r>
      <w:r w:rsidR="00F060D9" w:rsidRPr="00E56697">
        <w:rPr>
          <w:rFonts w:ascii="Times New Roman" w:hAnsi="Times New Roman"/>
          <w:b/>
          <w:sz w:val="28"/>
          <w:szCs w:val="28"/>
          <w:lang w:val="sv-SE"/>
        </w:rPr>
        <w:t>tự học là cách học tập hiệu quả nhất</w:t>
      </w:r>
      <w:r w:rsidR="00F060D9">
        <w:rPr>
          <w:rFonts w:ascii="Times New Roman" w:hAnsi="Times New Roman"/>
          <w:sz w:val="28"/>
          <w:szCs w:val="28"/>
          <w:lang w:val="sv-SE"/>
        </w:rPr>
        <w:t>không? Vì sao</w:t>
      </w:r>
      <w:r w:rsidR="00AE752A" w:rsidRPr="00122944">
        <w:rPr>
          <w:rFonts w:ascii="Times New Roman" w:hAnsi="Times New Roman"/>
          <w:sz w:val="28"/>
          <w:szCs w:val="28"/>
          <w:lang w:val="sv-SE"/>
        </w:rPr>
        <w:t>? (Trình bày từ 7 đến 10 câu)</w:t>
      </w:r>
    </w:p>
    <w:p w:rsidR="00FF70CD" w:rsidRPr="00122944" w:rsidRDefault="00AE752A" w:rsidP="00536846">
      <w:pPr>
        <w:spacing w:after="0" w:line="240" w:lineRule="auto"/>
        <w:jc w:val="both"/>
        <w:rPr>
          <w:rFonts w:ascii="Times New Roman" w:hAnsi="Times New Roman"/>
          <w:b/>
          <w:sz w:val="28"/>
          <w:szCs w:val="28"/>
          <w:lang w:val="sv-SE"/>
        </w:rPr>
      </w:pPr>
      <w:r w:rsidRPr="00122944">
        <w:rPr>
          <w:rFonts w:ascii="Times New Roman" w:hAnsi="Times New Roman"/>
          <w:b/>
          <w:sz w:val="28"/>
          <w:szCs w:val="28"/>
          <w:lang w:val="sv-SE"/>
        </w:rPr>
        <w:t>PHẦN II. TẠO LẬP VĂN BẢN (</w:t>
      </w:r>
      <w:r w:rsidRPr="00122944">
        <w:rPr>
          <w:rFonts w:ascii="Times New Roman" w:hAnsi="Times New Roman"/>
          <w:b/>
          <w:i/>
          <w:sz w:val="28"/>
          <w:szCs w:val="28"/>
          <w:lang w:val="sv-SE"/>
        </w:rPr>
        <w:t>7</w:t>
      </w:r>
      <w:r w:rsidR="00FF70CD" w:rsidRPr="00122944">
        <w:rPr>
          <w:rFonts w:ascii="Times New Roman" w:hAnsi="Times New Roman"/>
          <w:b/>
          <w:i/>
          <w:sz w:val="28"/>
          <w:szCs w:val="28"/>
          <w:lang w:val="sv-SE"/>
        </w:rPr>
        <w:t>,0 điểm</w:t>
      </w:r>
      <w:r w:rsidR="00FF70CD" w:rsidRPr="00122944">
        <w:rPr>
          <w:rFonts w:ascii="Times New Roman" w:hAnsi="Times New Roman"/>
          <w:b/>
          <w:sz w:val="28"/>
          <w:szCs w:val="28"/>
          <w:lang w:val="sv-SE"/>
        </w:rPr>
        <w:t>)</w:t>
      </w:r>
    </w:p>
    <w:p w:rsidR="00AE752A" w:rsidRPr="00122944" w:rsidRDefault="00FF70CD" w:rsidP="00536846">
      <w:pPr>
        <w:spacing w:after="0" w:line="240" w:lineRule="auto"/>
        <w:jc w:val="both"/>
        <w:rPr>
          <w:rFonts w:ascii="Times New Roman" w:hAnsi="Times New Roman"/>
          <w:b/>
          <w:sz w:val="28"/>
          <w:szCs w:val="28"/>
          <w:lang w:val="sv-SE"/>
        </w:rPr>
      </w:pPr>
      <w:r w:rsidRPr="00122944">
        <w:rPr>
          <w:rFonts w:ascii="Times New Roman" w:hAnsi="Times New Roman"/>
          <w:b/>
          <w:sz w:val="28"/>
          <w:szCs w:val="28"/>
          <w:lang w:val="sv-SE"/>
        </w:rPr>
        <w:t>Câu 1</w:t>
      </w:r>
      <w:r w:rsidR="003A6849">
        <w:rPr>
          <w:rFonts w:ascii="Times New Roman" w:hAnsi="Times New Roman"/>
          <w:b/>
          <w:sz w:val="28"/>
          <w:szCs w:val="28"/>
          <w:lang w:val="sv-SE"/>
        </w:rPr>
        <w:t>.</w:t>
      </w:r>
      <w:r w:rsidRPr="00122944">
        <w:rPr>
          <w:rFonts w:ascii="Times New Roman" w:hAnsi="Times New Roman"/>
          <w:b/>
          <w:sz w:val="28"/>
          <w:szCs w:val="28"/>
          <w:lang w:val="sv-SE"/>
        </w:rPr>
        <w:t xml:space="preserve"> (</w:t>
      </w:r>
      <w:r w:rsidR="00AE752A" w:rsidRPr="00122944">
        <w:rPr>
          <w:rFonts w:ascii="Times New Roman" w:hAnsi="Times New Roman"/>
          <w:b/>
          <w:i/>
          <w:sz w:val="28"/>
          <w:szCs w:val="28"/>
          <w:lang w:val="sv-SE"/>
        </w:rPr>
        <w:t>2,0 điểm</w:t>
      </w:r>
      <w:r w:rsidR="00AE752A" w:rsidRPr="00122944">
        <w:rPr>
          <w:rFonts w:ascii="Times New Roman" w:hAnsi="Times New Roman"/>
          <w:b/>
          <w:sz w:val="28"/>
          <w:szCs w:val="28"/>
          <w:lang w:val="sv-SE"/>
        </w:rPr>
        <w:t>)</w:t>
      </w:r>
    </w:p>
    <w:p w:rsidR="00FF70CD" w:rsidRPr="00122944" w:rsidRDefault="00FF70CD" w:rsidP="00536846">
      <w:pPr>
        <w:spacing w:after="0" w:line="240" w:lineRule="auto"/>
        <w:ind w:firstLine="270"/>
        <w:jc w:val="both"/>
        <w:rPr>
          <w:rFonts w:ascii="Times New Roman" w:hAnsi="Times New Roman"/>
          <w:sz w:val="28"/>
          <w:szCs w:val="28"/>
          <w:lang w:val="sv-SE"/>
        </w:rPr>
      </w:pPr>
      <w:r w:rsidRPr="00122944">
        <w:rPr>
          <w:rFonts w:ascii="Times New Roman" w:hAnsi="Times New Roman"/>
          <w:sz w:val="28"/>
          <w:szCs w:val="28"/>
          <w:lang w:val="sv-SE"/>
        </w:rPr>
        <w:t xml:space="preserve">Từ nội dung </w:t>
      </w:r>
      <w:r w:rsidR="00AE752A" w:rsidRPr="00122944">
        <w:rPr>
          <w:rFonts w:ascii="Times New Roman" w:hAnsi="Times New Roman"/>
          <w:sz w:val="28"/>
          <w:szCs w:val="28"/>
          <w:lang w:val="sv-SE"/>
        </w:rPr>
        <w:t>của vă</w:t>
      </w:r>
      <w:r w:rsidR="005D7562">
        <w:rPr>
          <w:rFonts w:ascii="Times New Roman" w:hAnsi="Times New Roman"/>
          <w:sz w:val="28"/>
          <w:szCs w:val="28"/>
          <w:lang w:val="sv-SE"/>
        </w:rPr>
        <w:t>n bản trong phần đọc hiểu, anh/chịh</w:t>
      </w:r>
      <w:r w:rsidR="00AE752A" w:rsidRPr="00122944">
        <w:rPr>
          <w:rFonts w:ascii="Times New Roman" w:hAnsi="Times New Roman"/>
          <w:sz w:val="28"/>
          <w:szCs w:val="28"/>
          <w:lang w:val="sv-SE"/>
        </w:rPr>
        <w:t xml:space="preserve">ãy viết một đoạn văn </w:t>
      </w:r>
      <w:r w:rsidR="005D7562">
        <w:rPr>
          <w:rFonts w:ascii="Times New Roman" w:hAnsi="Times New Roman"/>
          <w:sz w:val="28"/>
          <w:szCs w:val="28"/>
          <w:lang w:val="sv-SE"/>
        </w:rPr>
        <w:t>(</w:t>
      </w:r>
      <w:r w:rsidR="00AE752A" w:rsidRPr="00122944">
        <w:rPr>
          <w:rFonts w:ascii="Times New Roman" w:hAnsi="Times New Roman"/>
          <w:sz w:val="28"/>
          <w:szCs w:val="28"/>
          <w:lang w:val="sv-SE"/>
        </w:rPr>
        <w:t xml:space="preserve">khoảng 200 chữ) trình bày suy nghĩ về ý nghĩa của </w:t>
      </w:r>
      <w:r w:rsidR="004730F3" w:rsidRPr="00122944">
        <w:rPr>
          <w:rFonts w:ascii="Times New Roman" w:hAnsi="Times New Roman"/>
          <w:sz w:val="28"/>
          <w:szCs w:val="28"/>
          <w:lang w:val="sv-SE"/>
        </w:rPr>
        <w:t>lòng</w:t>
      </w:r>
      <w:r w:rsidR="00AE752A" w:rsidRPr="00122944">
        <w:rPr>
          <w:rFonts w:ascii="Times New Roman" w:hAnsi="Times New Roman"/>
          <w:sz w:val="28"/>
          <w:szCs w:val="28"/>
          <w:lang w:val="sv-SE"/>
        </w:rPr>
        <w:t xml:space="preserve"> kiên nhẫn</w:t>
      </w:r>
      <w:r w:rsidR="004730F3" w:rsidRPr="00122944">
        <w:rPr>
          <w:rFonts w:ascii="Times New Roman" w:hAnsi="Times New Roman"/>
          <w:sz w:val="28"/>
          <w:szCs w:val="28"/>
          <w:lang w:val="sv-SE"/>
        </w:rPr>
        <w:t>.</w:t>
      </w:r>
    </w:p>
    <w:p w:rsidR="009A0ED5" w:rsidRDefault="009A0ED5" w:rsidP="00536846">
      <w:pPr>
        <w:spacing w:after="0" w:line="240" w:lineRule="auto"/>
        <w:jc w:val="both"/>
        <w:rPr>
          <w:rFonts w:ascii="Times New Roman" w:hAnsi="Times New Roman"/>
          <w:b/>
          <w:sz w:val="28"/>
          <w:szCs w:val="28"/>
          <w:lang w:val="sv-SE"/>
        </w:rPr>
      </w:pPr>
    </w:p>
    <w:p w:rsidR="009A0ED5" w:rsidRDefault="009A0ED5" w:rsidP="00536846">
      <w:pPr>
        <w:spacing w:after="0" w:line="240" w:lineRule="auto"/>
        <w:jc w:val="both"/>
        <w:rPr>
          <w:rFonts w:ascii="Times New Roman" w:hAnsi="Times New Roman"/>
          <w:b/>
          <w:sz w:val="28"/>
          <w:szCs w:val="28"/>
          <w:lang w:val="sv-SE"/>
        </w:rPr>
      </w:pPr>
    </w:p>
    <w:p w:rsidR="009A0ED5" w:rsidRDefault="009A0ED5" w:rsidP="00536846">
      <w:pPr>
        <w:spacing w:after="0" w:line="240" w:lineRule="auto"/>
        <w:jc w:val="both"/>
        <w:rPr>
          <w:rFonts w:ascii="Times New Roman" w:hAnsi="Times New Roman"/>
          <w:b/>
          <w:sz w:val="28"/>
          <w:szCs w:val="28"/>
          <w:lang w:val="sv-SE"/>
        </w:rPr>
      </w:pPr>
    </w:p>
    <w:p w:rsidR="00AC2E7B" w:rsidRDefault="00AC2E7B" w:rsidP="00536846">
      <w:pPr>
        <w:spacing w:after="0" w:line="240" w:lineRule="auto"/>
        <w:jc w:val="both"/>
        <w:rPr>
          <w:rFonts w:ascii="Times New Roman" w:hAnsi="Times New Roman"/>
          <w:b/>
          <w:sz w:val="28"/>
          <w:szCs w:val="28"/>
          <w:lang w:val="sv-SE"/>
        </w:rPr>
      </w:pPr>
    </w:p>
    <w:p w:rsidR="00DE3348" w:rsidRPr="00122944" w:rsidRDefault="00FF70CD" w:rsidP="00536846">
      <w:pPr>
        <w:spacing w:after="0" w:line="240" w:lineRule="auto"/>
        <w:jc w:val="both"/>
        <w:rPr>
          <w:rFonts w:ascii="Times New Roman" w:hAnsi="Times New Roman"/>
          <w:b/>
          <w:sz w:val="28"/>
          <w:szCs w:val="28"/>
          <w:lang w:val="sv-SE"/>
        </w:rPr>
      </w:pPr>
      <w:r w:rsidRPr="00122944">
        <w:rPr>
          <w:rFonts w:ascii="Times New Roman" w:hAnsi="Times New Roman"/>
          <w:b/>
          <w:sz w:val="28"/>
          <w:szCs w:val="28"/>
          <w:lang w:val="sv-SE"/>
        </w:rPr>
        <w:t>Câu 2</w:t>
      </w:r>
      <w:r w:rsidR="003A6849">
        <w:rPr>
          <w:rFonts w:ascii="Times New Roman" w:hAnsi="Times New Roman"/>
          <w:b/>
          <w:sz w:val="28"/>
          <w:szCs w:val="28"/>
          <w:lang w:val="sv-SE"/>
        </w:rPr>
        <w:t>.</w:t>
      </w:r>
      <w:r w:rsidRPr="00122944">
        <w:rPr>
          <w:rFonts w:ascii="Times New Roman" w:hAnsi="Times New Roman"/>
          <w:b/>
          <w:sz w:val="28"/>
          <w:szCs w:val="28"/>
          <w:lang w:val="sv-SE"/>
        </w:rPr>
        <w:t xml:space="preserve"> (</w:t>
      </w:r>
      <w:r w:rsidR="00AE752A" w:rsidRPr="00122944">
        <w:rPr>
          <w:rFonts w:ascii="Times New Roman" w:hAnsi="Times New Roman"/>
          <w:b/>
          <w:i/>
          <w:sz w:val="28"/>
          <w:szCs w:val="28"/>
          <w:lang w:val="sv-SE"/>
        </w:rPr>
        <w:t>5</w:t>
      </w:r>
      <w:r w:rsidR="00DE3348" w:rsidRPr="00122944">
        <w:rPr>
          <w:rFonts w:ascii="Times New Roman" w:hAnsi="Times New Roman"/>
          <w:b/>
          <w:i/>
          <w:sz w:val="28"/>
          <w:szCs w:val="28"/>
          <w:lang w:val="sv-SE"/>
        </w:rPr>
        <w:t>,0 điểm</w:t>
      </w:r>
      <w:r w:rsidR="00DE3348" w:rsidRPr="00122944">
        <w:rPr>
          <w:rFonts w:ascii="Times New Roman" w:hAnsi="Times New Roman"/>
          <w:b/>
          <w:sz w:val="28"/>
          <w:szCs w:val="28"/>
          <w:lang w:val="sv-SE"/>
        </w:rPr>
        <w:t>)</w:t>
      </w:r>
    </w:p>
    <w:p w:rsidR="003D587F" w:rsidRPr="00122944" w:rsidRDefault="007668DE" w:rsidP="00536846">
      <w:pPr>
        <w:spacing w:after="0" w:line="240" w:lineRule="auto"/>
        <w:ind w:firstLine="270"/>
        <w:jc w:val="both"/>
        <w:rPr>
          <w:rFonts w:ascii="Times New Roman" w:hAnsi="Times New Roman"/>
          <w:sz w:val="28"/>
          <w:szCs w:val="28"/>
          <w:lang w:val="sv-SE"/>
        </w:rPr>
      </w:pPr>
      <w:r>
        <w:rPr>
          <w:rFonts w:ascii="Times New Roman" w:hAnsi="Times New Roman"/>
          <w:sz w:val="28"/>
          <w:szCs w:val="28"/>
          <w:lang w:val="sv-SE"/>
        </w:rPr>
        <w:lastRenderedPageBreak/>
        <w:t>Anh/chị hãy c</w:t>
      </w:r>
      <w:r w:rsidR="005D7562">
        <w:rPr>
          <w:rFonts w:ascii="Times New Roman" w:hAnsi="Times New Roman"/>
          <w:sz w:val="28"/>
          <w:szCs w:val="28"/>
          <w:lang w:val="sv-SE"/>
        </w:rPr>
        <w:t xml:space="preserve">ảm nhận </w:t>
      </w:r>
      <w:r w:rsidR="003D587F" w:rsidRPr="00122944">
        <w:rPr>
          <w:rFonts w:ascii="Times New Roman" w:hAnsi="Times New Roman"/>
          <w:sz w:val="28"/>
          <w:szCs w:val="28"/>
          <w:lang w:val="sv-SE"/>
        </w:rPr>
        <w:t>đoạn thơ sau:</w:t>
      </w:r>
    </w:p>
    <w:p w:rsidR="003D587F" w:rsidRPr="00122944" w:rsidRDefault="003D587F" w:rsidP="00CD3E44">
      <w:pPr>
        <w:spacing w:after="0" w:line="240" w:lineRule="auto"/>
        <w:ind w:left="2160"/>
        <w:jc w:val="both"/>
        <w:rPr>
          <w:rFonts w:ascii="Times New Roman" w:hAnsi="Times New Roman"/>
          <w:i/>
          <w:sz w:val="28"/>
          <w:szCs w:val="28"/>
          <w:lang w:val="sv-SE"/>
        </w:rPr>
      </w:pPr>
      <w:r w:rsidRPr="00122944">
        <w:rPr>
          <w:rFonts w:ascii="Times New Roman" w:hAnsi="Times New Roman"/>
          <w:i/>
          <w:sz w:val="28"/>
          <w:szCs w:val="28"/>
          <w:lang w:val="sv-SE"/>
        </w:rPr>
        <w:t>...Ta làm con chim hót</w:t>
      </w: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Ta làm một cành hoa</w:t>
      </w: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Ta nhập vào hòa ca</w:t>
      </w: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Một nốt trầm xao xuyến.</w:t>
      </w:r>
    </w:p>
    <w:p w:rsidR="003D587F" w:rsidRPr="00122944" w:rsidRDefault="003D587F" w:rsidP="00CD3E44">
      <w:pPr>
        <w:spacing w:after="0" w:line="240" w:lineRule="auto"/>
        <w:ind w:left="2880"/>
        <w:jc w:val="both"/>
        <w:rPr>
          <w:rFonts w:ascii="Times New Roman" w:hAnsi="Times New Roman"/>
          <w:i/>
          <w:sz w:val="28"/>
          <w:szCs w:val="28"/>
          <w:lang w:val="sv-SE"/>
        </w:rPr>
      </w:pP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Một mùa xuân nho nhỏ</w:t>
      </w: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Lặng lẽ dâng cho đời</w:t>
      </w:r>
    </w:p>
    <w:p w:rsidR="003D587F" w:rsidRPr="00122944" w:rsidRDefault="003D587F" w:rsidP="00CD3E44">
      <w:pPr>
        <w:spacing w:after="0" w:line="240" w:lineRule="auto"/>
        <w:ind w:left="2880"/>
        <w:jc w:val="both"/>
        <w:rPr>
          <w:rFonts w:ascii="Times New Roman" w:hAnsi="Times New Roman"/>
          <w:i/>
          <w:sz w:val="28"/>
          <w:szCs w:val="28"/>
          <w:lang w:val="sv-SE"/>
        </w:rPr>
      </w:pPr>
      <w:r w:rsidRPr="00122944">
        <w:rPr>
          <w:rFonts w:ascii="Times New Roman" w:hAnsi="Times New Roman"/>
          <w:i/>
          <w:sz w:val="28"/>
          <w:szCs w:val="28"/>
          <w:lang w:val="sv-SE"/>
        </w:rPr>
        <w:t>Dù là tuổi hai mươi</w:t>
      </w:r>
    </w:p>
    <w:p w:rsidR="003D587F" w:rsidRPr="00122944" w:rsidRDefault="003D587F" w:rsidP="00CD3E44">
      <w:pPr>
        <w:spacing w:after="0" w:line="240" w:lineRule="auto"/>
        <w:ind w:left="2880"/>
        <w:jc w:val="both"/>
        <w:rPr>
          <w:rFonts w:ascii="Times New Roman" w:hAnsi="Times New Roman"/>
          <w:sz w:val="28"/>
          <w:szCs w:val="28"/>
          <w:lang w:val="sv-SE"/>
        </w:rPr>
      </w:pPr>
      <w:r w:rsidRPr="00122944">
        <w:rPr>
          <w:rFonts w:ascii="Times New Roman" w:hAnsi="Times New Roman"/>
          <w:i/>
          <w:sz w:val="28"/>
          <w:szCs w:val="28"/>
          <w:lang w:val="sv-SE"/>
        </w:rPr>
        <w:t xml:space="preserve">Dù là khi tóc bạc... </w:t>
      </w:r>
    </w:p>
    <w:p w:rsidR="003D587F" w:rsidRPr="00AC2E7B" w:rsidRDefault="003D587F" w:rsidP="00536846">
      <w:pPr>
        <w:spacing w:after="0" w:line="240" w:lineRule="auto"/>
        <w:jc w:val="both"/>
        <w:rPr>
          <w:rFonts w:ascii="Times New Roman" w:hAnsi="Times New Roman"/>
          <w:sz w:val="26"/>
          <w:szCs w:val="26"/>
          <w:lang w:val="sv-SE"/>
        </w:rPr>
      </w:pPr>
      <w:r w:rsidRPr="00AC2E7B">
        <w:rPr>
          <w:rFonts w:ascii="Times New Roman" w:hAnsi="Times New Roman"/>
          <w:sz w:val="26"/>
          <w:szCs w:val="26"/>
          <w:lang w:val="sv-SE"/>
        </w:rPr>
        <w:t xml:space="preserve">(Trích </w:t>
      </w:r>
      <w:r w:rsidRPr="00AC2E7B">
        <w:rPr>
          <w:rFonts w:ascii="Times New Roman" w:hAnsi="Times New Roman"/>
          <w:i/>
          <w:sz w:val="26"/>
          <w:szCs w:val="26"/>
          <w:lang w:val="sv-SE"/>
        </w:rPr>
        <w:t>Mùa xuân nho nhỏ</w:t>
      </w:r>
      <w:r w:rsidRPr="00AC2E7B">
        <w:rPr>
          <w:rFonts w:ascii="Times New Roman" w:hAnsi="Times New Roman"/>
          <w:sz w:val="26"/>
          <w:szCs w:val="26"/>
          <w:lang w:val="sv-SE"/>
        </w:rPr>
        <w:t xml:space="preserve"> - Thanh Hải. Ngữ văn 9, tập hai. NXBGD Việt Nam, 201</w:t>
      </w:r>
      <w:r w:rsidR="00122944" w:rsidRPr="00AC2E7B">
        <w:rPr>
          <w:rFonts w:ascii="Times New Roman" w:hAnsi="Times New Roman"/>
          <w:sz w:val="26"/>
          <w:szCs w:val="26"/>
          <w:lang w:val="sv-SE"/>
        </w:rPr>
        <w:t>5</w:t>
      </w:r>
      <w:r w:rsidRPr="00AC2E7B">
        <w:rPr>
          <w:rFonts w:ascii="Times New Roman" w:hAnsi="Times New Roman"/>
          <w:sz w:val="26"/>
          <w:szCs w:val="26"/>
          <w:lang w:val="sv-SE"/>
        </w:rPr>
        <w:t>)</w:t>
      </w:r>
    </w:p>
    <w:p w:rsidR="00AF2D1E" w:rsidRPr="00AF2D1E" w:rsidRDefault="00AF2D1E" w:rsidP="00536846">
      <w:pPr>
        <w:spacing w:after="0" w:line="240" w:lineRule="auto"/>
        <w:ind w:hanging="90"/>
        <w:jc w:val="both"/>
        <w:rPr>
          <w:rFonts w:ascii="Times New Roman" w:hAnsi="Times New Roman"/>
          <w:sz w:val="28"/>
          <w:szCs w:val="28"/>
          <w:lang w:val="sv-SE"/>
        </w:rPr>
      </w:pPr>
      <w:r w:rsidRPr="00AF2D1E">
        <w:rPr>
          <w:rFonts w:ascii="Times New Roman" w:hAnsi="Times New Roman"/>
          <w:sz w:val="28"/>
          <w:szCs w:val="28"/>
          <w:lang w:val="sv-SE"/>
        </w:rPr>
        <w:t>Từ đó, liên hệ tới trách nhiệm của tuổi trẻ đối với đất nước trong cuộc sống hôm nay.</w:t>
      </w:r>
    </w:p>
    <w:p w:rsidR="00AF2D1E" w:rsidRPr="00122944" w:rsidRDefault="00AF2D1E" w:rsidP="00536846">
      <w:pPr>
        <w:spacing w:after="0" w:line="240" w:lineRule="auto"/>
        <w:jc w:val="both"/>
        <w:rPr>
          <w:rFonts w:ascii="Times New Roman" w:hAnsi="Times New Roman"/>
          <w:sz w:val="28"/>
          <w:szCs w:val="28"/>
          <w:lang w:val="sv-SE"/>
        </w:rPr>
      </w:pPr>
    </w:p>
    <w:p w:rsidR="003D587F" w:rsidRPr="00122944" w:rsidRDefault="003D587F" w:rsidP="00536846">
      <w:pPr>
        <w:spacing w:after="0" w:line="240" w:lineRule="auto"/>
        <w:jc w:val="both"/>
        <w:rPr>
          <w:rFonts w:ascii="Times New Roman" w:hAnsi="Times New Roman"/>
          <w:sz w:val="28"/>
          <w:szCs w:val="28"/>
          <w:lang w:val="sv-SE"/>
        </w:rPr>
      </w:pPr>
    </w:p>
    <w:p w:rsidR="00EF1F62" w:rsidRPr="00122944" w:rsidRDefault="00D80AF6" w:rsidP="00B62229">
      <w:pPr>
        <w:spacing w:after="0" w:line="240" w:lineRule="auto"/>
        <w:jc w:val="center"/>
        <w:rPr>
          <w:rFonts w:ascii="Times New Roman" w:hAnsi="Times New Roman"/>
          <w:sz w:val="28"/>
          <w:szCs w:val="28"/>
          <w:lang w:val="sv-SE"/>
        </w:rPr>
      </w:pPr>
      <w:r w:rsidRPr="00122944">
        <w:rPr>
          <w:rFonts w:ascii="Times New Roman" w:hAnsi="Times New Roman"/>
          <w:sz w:val="28"/>
          <w:szCs w:val="28"/>
          <w:lang w:val="sv-SE"/>
        </w:rPr>
        <w:t>…………………</w:t>
      </w:r>
      <w:r w:rsidRPr="00122944">
        <w:rPr>
          <w:rFonts w:ascii="Times New Roman" w:hAnsi="Times New Roman"/>
          <w:b/>
          <w:i/>
          <w:sz w:val="28"/>
          <w:szCs w:val="28"/>
          <w:lang w:val="sv-SE"/>
        </w:rPr>
        <w:t>Hết</w:t>
      </w:r>
      <w:r w:rsidRPr="00122944">
        <w:rPr>
          <w:rFonts w:ascii="Times New Roman" w:hAnsi="Times New Roman"/>
          <w:sz w:val="28"/>
          <w:szCs w:val="28"/>
          <w:lang w:val="sv-SE"/>
        </w:rPr>
        <w:t>………………….</w:t>
      </w:r>
    </w:p>
    <w:p w:rsidR="00EF1F62" w:rsidRPr="00122944" w:rsidRDefault="00D80AF6" w:rsidP="00B62229">
      <w:pPr>
        <w:spacing w:after="0" w:line="240" w:lineRule="auto"/>
        <w:jc w:val="center"/>
        <w:rPr>
          <w:rFonts w:ascii="Times New Roman" w:hAnsi="Times New Roman"/>
          <w:i/>
          <w:sz w:val="28"/>
          <w:szCs w:val="28"/>
          <w:lang w:val="sv-SE"/>
        </w:rPr>
      </w:pPr>
      <w:r w:rsidRPr="00122944">
        <w:rPr>
          <w:rFonts w:ascii="Times New Roman" w:hAnsi="Times New Roman"/>
          <w:i/>
          <w:sz w:val="28"/>
          <w:szCs w:val="28"/>
          <w:lang w:val="sv-SE"/>
        </w:rPr>
        <w:t>(Cán bộ coi thi không giải thích gì thêm)</w:t>
      </w:r>
    </w:p>
    <w:p w:rsidR="00F75D63" w:rsidRPr="00122944" w:rsidRDefault="00F75D63" w:rsidP="00536846">
      <w:pPr>
        <w:spacing w:after="0" w:line="240" w:lineRule="auto"/>
        <w:jc w:val="both"/>
        <w:rPr>
          <w:rFonts w:ascii="Times New Roman" w:hAnsi="Times New Roman"/>
          <w:sz w:val="28"/>
          <w:szCs w:val="28"/>
          <w:lang w:val="sv-SE"/>
        </w:rPr>
      </w:pPr>
    </w:p>
    <w:p w:rsidR="00E35AE6" w:rsidRPr="00122944" w:rsidRDefault="00E35AE6" w:rsidP="00536846">
      <w:pPr>
        <w:spacing w:after="0" w:line="240" w:lineRule="auto"/>
        <w:jc w:val="both"/>
        <w:rPr>
          <w:rFonts w:ascii="Times New Roman" w:hAnsi="Times New Roman"/>
          <w:sz w:val="28"/>
          <w:szCs w:val="28"/>
          <w:lang w:val="sv-SE"/>
        </w:rPr>
      </w:pPr>
    </w:p>
    <w:p w:rsidR="00EF1F62" w:rsidRPr="00122944" w:rsidRDefault="005930F7" w:rsidP="00536846">
      <w:pPr>
        <w:spacing w:after="0" w:line="240" w:lineRule="auto"/>
        <w:jc w:val="both"/>
        <w:rPr>
          <w:rFonts w:ascii="Times New Roman" w:hAnsi="Times New Roman"/>
          <w:sz w:val="28"/>
          <w:szCs w:val="28"/>
          <w:lang w:val="sv-SE"/>
        </w:rPr>
      </w:pPr>
      <w:r w:rsidRPr="00122944">
        <w:rPr>
          <w:rFonts w:ascii="Times New Roman" w:hAnsi="Times New Roman"/>
          <w:sz w:val="28"/>
          <w:szCs w:val="28"/>
          <w:lang w:val="sv-SE"/>
        </w:rPr>
        <w:t>Họ tên thí sinh:……………………….........S</w:t>
      </w:r>
      <w:r w:rsidR="00AC2E7B">
        <w:rPr>
          <w:rFonts w:ascii="Times New Roman" w:hAnsi="Times New Roman"/>
          <w:sz w:val="28"/>
          <w:szCs w:val="28"/>
          <w:lang w:val="sv-SE"/>
        </w:rPr>
        <w:t>ố báo danh:……………………….....</w:t>
      </w:r>
    </w:p>
    <w:p w:rsidR="007235B5" w:rsidRPr="00122944" w:rsidRDefault="007235B5" w:rsidP="00536846">
      <w:pPr>
        <w:spacing w:after="0" w:line="240" w:lineRule="auto"/>
        <w:jc w:val="both"/>
        <w:rPr>
          <w:rFonts w:ascii="Times New Roman" w:hAnsi="Times New Roman"/>
          <w:sz w:val="28"/>
          <w:szCs w:val="28"/>
          <w:lang w:val="sv-SE"/>
        </w:rPr>
      </w:pPr>
    </w:p>
    <w:p w:rsidR="00A71192" w:rsidRPr="00122944" w:rsidRDefault="005930F7" w:rsidP="00536846">
      <w:pPr>
        <w:spacing w:after="0" w:line="240" w:lineRule="auto"/>
        <w:jc w:val="both"/>
        <w:rPr>
          <w:rFonts w:ascii="Times New Roman" w:hAnsi="Times New Roman"/>
          <w:sz w:val="28"/>
          <w:szCs w:val="28"/>
          <w:lang w:val="sv-SE"/>
        </w:rPr>
      </w:pPr>
      <w:r w:rsidRPr="00122944">
        <w:rPr>
          <w:rFonts w:ascii="Times New Roman" w:hAnsi="Times New Roman"/>
          <w:sz w:val="28"/>
          <w:szCs w:val="28"/>
          <w:lang w:val="sv-SE"/>
        </w:rPr>
        <w:t>Chữ kí giám thị 1:………………………</w:t>
      </w:r>
      <w:r w:rsidR="00D80AF6" w:rsidRPr="00122944">
        <w:rPr>
          <w:rFonts w:ascii="Times New Roman" w:hAnsi="Times New Roman"/>
          <w:sz w:val="28"/>
          <w:szCs w:val="28"/>
          <w:lang w:val="sv-SE"/>
        </w:rPr>
        <w:t>Chữ kí giám thị 2:……………………</w:t>
      </w:r>
      <w:r w:rsidR="00AC2E7B">
        <w:rPr>
          <w:rFonts w:ascii="Times New Roman" w:hAnsi="Times New Roman"/>
          <w:sz w:val="28"/>
          <w:szCs w:val="28"/>
          <w:lang w:val="sv-SE"/>
        </w:rPr>
        <w:t>.........</w:t>
      </w:r>
    </w:p>
    <w:p w:rsidR="00A71192" w:rsidRPr="00122944" w:rsidRDefault="00A71192" w:rsidP="00536846">
      <w:pPr>
        <w:spacing w:after="0" w:line="360" w:lineRule="auto"/>
        <w:jc w:val="both"/>
        <w:rPr>
          <w:rFonts w:ascii="Times New Roman" w:hAnsi="Times New Roman"/>
          <w:sz w:val="28"/>
          <w:szCs w:val="28"/>
          <w:lang w:val="sv-SE"/>
        </w:rPr>
      </w:pPr>
    </w:p>
    <w:p w:rsidR="00A71192" w:rsidRDefault="00A7119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bookmarkStart w:id="0" w:name="_GoBack"/>
      <w:bookmarkEnd w:id="0"/>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Default="00027CA2" w:rsidP="00536846">
      <w:pPr>
        <w:spacing w:after="0" w:line="360" w:lineRule="auto"/>
        <w:jc w:val="both"/>
        <w:rPr>
          <w:rFonts w:ascii="Times New Roman" w:hAnsi="Times New Roman"/>
          <w:sz w:val="28"/>
          <w:szCs w:val="28"/>
          <w:lang w:val="sv-SE"/>
        </w:rPr>
      </w:pPr>
    </w:p>
    <w:p w:rsidR="00027CA2" w:rsidRPr="00122944" w:rsidRDefault="00027CA2" w:rsidP="00536846">
      <w:pPr>
        <w:spacing w:after="0" w:line="360" w:lineRule="auto"/>
        <w:jc w:val="both"/>
        <w:rPr>
          <w:rFonts w:ascii="Times New Roman" w:hAnsi="Times New Roman"/>
          <w:sz w:val="28"/>
          <w:szCs w:val="28"/>
          <w:lang w:val="sv-SE"/>
        </w:rPr>
      </w:pPr>
    </w:p>
    <w:p w:rsidR="00A71192" w:rsidRDefault="00A71192" w:rsidP="00536846">
      <w:pPr>
        <w:spacing w:after="0" w:line="360" w:lineRule="auto"/>
        <w:jc w:val="both"/>
        <w:rPr>
          <w:rFonts w:ascii="Times New Roman" w:hAnsi="Times New Roman"/>
          <w:sz w:val="28"/>
          <w:szCs w:val="28"/>
          <w:lang w:val="sv-SE"/>
        </w:rPr>
      </w:pPr>
    </w:p>
    <w:p w:rsidR="00E653B8" w:rsidRDefault="00E653B8" w:rsidP="00536846">
      <w:pPr>
        <w:spacing w:after="0" w:line="360" w:lineRule="auto"/>
        <w:jc w:val="both"/>
        <w:rPr>
          <w:rFonts w:ascii="Times New Roman" w:hAnsi="Times New Roman"/>
          <w:sz w:val="28"/>
          <w:szCs w:val="28"/>
          <w:lang w:val="sv-SE"/>
        </w:rPr>
      </w:pPr>
    </w:p>
    <w:p w:rsidR="00E653B8" w:rsidRPr="00122944" w:rsidRDefault="00E653B8" w:rsidP="00536846">
      <w:pPr>
        <w:spacing w:after="0" w:line="360" w:lineRule="auto"/>
        <w:jc w:val="both"/>
        <w:rPr>
          <w:rFonts w:ascii="Times New Roman" w:hAnsi="Times New Roman"/>
          <w:sz w:val="28"/>
          <w:szCs w:val="28"/>
          <w:lang w:val="sv-SE"/>
        </w:rPr>
      </w:pPr>
    </w:p>
    <w:p w:rsidR="00516B94" w:rsidRDefault="00516B94" w:rsidP="00516B94">
      <w:pPr>
        <w:spacing w:after="0"/>
        <w:jc w:val="both"/>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0"/>
        <w:gridCol w:w="5726"/>
      </w:tblGrid>
      <w:tr w:rsidR="00516B94" w:rsidTr="00516B94">
        <w:tc>
          <w:tcPr>
            <w:tcW w:w="4068" w:type="dxa"/>
            <w:hideMark/>
          </w:tcPr>
          <w:p w:rsidR="00516B94" w:rsidRDefault="00516B94">
            <w:pPr>
              <w:spacing w:after="0" w:line="240" w:lineRule="auto"/>
              <w:jc w:val="center"/>
              <w:rPr>
                <w:b/>
                <w:sz w:val="28"/>
                <w:szCs w:val="28"/>
              </w:rPr>
            </w:pPr>
            <w:r>
              <w:rPr>
                <w:b/>
                <w:sz w:val="28"/>
                <w:szCs w:val="28"/>
              </w:rPr>
              <w:t>SỞ GIÁO DỤC VÀ ĐÀO TẠO</w:t>
            </w:r>
          </w:p>
          <w:p w:rsidR="00516B94" w:rsidRDefault="00516B94">
            <w:pPr>
              <w:spacing w:after="0" w:line="240" w:lineRule="auto"/>
              <w:jc w:val="center"/>
              <w:rPr>
                <w:b/>
                <w:sz w:val="28"/>
                <w:szCs w:val="28"/>
                <w:u w:val="single"/>
              </w:rPr>
            </w:pPr>
            <w:r>
              <w:rPr>
                <w:b/>
                <w:sz w:val="28"/>
                <w:szCs w:val="28"/>
                <w:u w:val="single"/>
              </w:rPr>
              <w:t>THANH HÓA</w:t>
            </w:r>
          </w:p>
        </w:tc>
        <w:tc>
          <w:tcPr>
            <w:tcW w:w="5787" w:type="dxa"/>
            <w:hideMark/>
          </w:tcPr>
          <w:p w:rsidR="00516B94" w:rsidRDefault="00516B94">
            <w:pPr>
              <w:spacing w:after="0" w:line="240" w:lineRule="auto"/>
              <w:jc w:val="center"/>
              <w:rPr>
                <w:b/>
                <w:sz w:val="28"/>
                <w:szCs w:val="28"/>
              </w:rPr>
            </w:pPr>
            <w:r>
              <w:rPr>
                <w:b/>
                <w:sz w:val="28"/>
                <w:szCs w:val="28"/>
              </w:rPr>
              <w:t>HƯỚNG DẪN CHẤM ĐỀ CHÍNH THỨC</w:t>
            </w:r>
          </w:p>
          <w:p w:rsidR="00516B94" w:rsidRDefault="00516B94">
            <w:pPr>
              <w:spacing w:after="0" w:line="240" w:lineRule="auto"/>
              <w:jc w:val="center"/>
              <w:rPr>
                <w:b/>
                <w:sz w:val="28"/>
                <w:szCs w:val="28"/>
              </w:rPr>
            </w:pPr>
            <w:r>
              <w:rPr>
                <w:b/>
                <w:sz w:val="28"/>
                <w:szCs w:val="28"/>
              </w:rPr>
              <w:t>KỲ THI TUYỂN SINH LỚP 10 THPT</w:t>
            </w:r>
          </w:p>
          <w:p w:rsidR="00516B94" w:rsidRDefault="00516B94">
            <w:pPr>
              <w:spacing w:after="0" w:line="240" w:lineRule="auto"/>
              <w:jc w:val="center"/>
              <w:rPr>
                <w:b/>
                <w:sz w:val="28"/>
                <w:szCs w:val="28"/>
              </w:rPr>
            </w:pPr>
            <w:r>
              <w:rPr>
                <w:b/>
                <w:sz w:val="28"/>
                <w:szCs w:val="28"/>
              </w:rPr>
              <w:t>NĂM HỌC 2019 - 2020</w:t>
            </w:r>
          </w:p>
          <w:p w:rsidR="00516B94" w:rsidRDefault="00516B94">
            <w:pPr>
              <w:spacing w:after="0" w:line="240" w:lineRule="auto"/>
              <w:jc w:val="center"/>
              <w:rPr>
                <w:b/>
                <w:sz w:val="28"/>
                <w:szCs w:val="28"/>
              </w:rPr>
            </w:pPr>
            <w:r>
              <w:rPr>
                <w:b/>
                <w:sz w:val="28"/>
                <w:szCs w:val="28"/>
              </w:rPr>
              <w:t>Môn thi:  NGỮ VĂN (Văn chung)</w:t>
            </w:r>
          </w:p>
          <w:p w:rsidR="00516B94" w:rsidRDefault="00516B94">
            <w:pPr>
              <w:spacing w:after="0" w:line="240" w:lineRule="auto"/>
              <w:jc w:val="center"/>
              <w:rPr>
                <w:i/>
                <w:sz w:val="28"/>
                <w:szCs w:val="28"/>
              </w:rPr>
            </w:pPr>
            <w:r>
              <w:rPr>
                <w:i/>
                <w:sz w:val="28"/>
                <w:szCs w:val="28"/>
              </w:rPr>
              <w:t>(Hướng dẫn chấm gồm có 03 trang)</w:t>
            </w:r>
          </w:p>
        </w:tc>
      </w:tr>
    </w:tbl>
    <w:p w:rsidR="00516B94" w:rsidRDefault="00516B94" w:rsidP="00516B94">
      <w:pPr>
        <w:spacing w:after="0"/>
        <w:jc w:val="both"/>
        <w:rPr>
          <w:rFonts w:cstheme="minorBidi"/>
          <w:i/>
          <w:sz w:val="28"/>
          <w:szCs w:val="28"/>
        </w:rPr>
      </w:pPr>
    </w:p>
    <w:tbl>
      <w:tblPr>
        <w:tblStyle w:val="TableGrid"/>
        <w:tblW w:w="9776" w:type="dxa"/>
        <w:tblLook w:val="04A0"/>
      </w:tblPr>
      <w:tblGrid>
        <w:gridCol w:w="846"/>
        <w:gridCol w:w="714"/>
        <w:gridCol w:w="7362"/>
        <w:gridCol w:w="854"/>
      </w:tblGrid>
      <w:tr w:rsidR="00516B94" w:rsidTr="00516B94">
        <w:tc>
          <w:tcPr>
            <w:tcW w:w="846"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Câu</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Yêu cầu cần đạt</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Điểm</w:t>
            </w:r>
          </w:p>
        </w:tc>
      </w:tr>
      <w:tr w:rsidR="00516B94" w:rsidTr="00516B94">
        <w:tc>
          <w:tcPr>
            <w:tcW w:w="846" w:type="dxa"/>
            <w:vMerge w:val="restart"/>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r>
              <w:rPr>
                <w:b/>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ĐỌC HIỂU</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3,0</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1</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Phương thức biểu đạt chính: Phương thức tự sự/ Tự sự</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sz w:val="28"/>
                <w:szCs w:val="28"/>
              </w:rPr>
            </w:pPr>
            <w:r>
              <w:rPr>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2</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Ban đầu vị chuyên gia từ chối lời đề nghị của chàng trai vì ông sợ rằng chàng trai không đủ kiên nhẫn để theo học.</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sz w:val="28"/>
                <w:szCs w:val="28"/>
              </w:rPr>
            </w:pPr>
            <w:r>
              <w:rPr>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3</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 xml:space="preserve">- Câu văn có lời dẫn trực tiếp trong đoạn (1): </w:t>
            </w:r>
          </w:p>
          <w:p w:rsidR="00516B94" w:rsidRDefault="00516B94">
            <w:pPr>
              <w:spacing w:after="0" w:line="264" w:lineRule="auto"/>
              <w:ind w:firstLine="150"/>
              <w:jc w:val="both"/>
              <w:rPr>
                <w:i/>
                <w:sz w:val="28"/>
                <w:szCs w:val="28"/>
              </w:rPr>
            </w:pPr>
            <w:r>
              <w:rPr>
                <w:i/>
                <w:sz w:val="28"/>
                <w:szCs w:val="28"/>
              </w:rPr>
              <w:t>Cuối cùng, vị chuyên gia đồng ý và bảo chàng trai: “Ngày mai hãy đến đây”.</w:t>
            </w:r>
          </w:p>
          <w:p w:rsidR="00516B94" w:rsidRDefault="00516B94">
            <w:pPr>
              <w:spacing w:after="0" w:line="264" w:lineRule="auto"/>
              <w:jc w:val="both"/>
              <w:rPr>
                <w:sz w:val="28"/>
                <w:szCs w:val="28"/>
              </w:rPr>
            </w:pPr>
            <w:r>
              <w:rPr>
                <w:sz w:val="28"/>
                <w:szCs w:val="28"/>
              </w:rPr>
              <w:t>- Chuyển thành lời dẫn gián tiếp:</w:t>
            </w:r>
          </w:p>
          <w:p w:rsidR="00516B94" w:rsidRDefault="00516B94">
            <w:pPr>
              <w:spacing w:after="0" w:line="264" w:lineRule="auto"/>
              <w:ind w:firstLine="150"/>
              <w:jc w:val="both"/>
              <w:rPr>
                <w:sz w:val="28"/>
                <w:szCs w:val="28"/>
              </w:rPr>
            </w:pPr>
            <w:r>
              <w:rPr>
                <w:sz w:val="28"/>
                <w:szCs w:val="28"/>
              </w:rPr>
              <w:t>Cuối cùng, vị chuyên gia đồng ý và bảo chàng trai hãy đến vào ngày mai.</w:t>
            </w:r>
          </w:p>
        </w:tc>
        <w:tc>
          <w:tcPr>
            <w:tcW w:w="85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sz w:val="28"/>
                <w:szCs w:val="28"/>
              </w:rPr>
            </w:pPr>
            <w:r>
              <w:rPr>
                <w:sz w:val="28"/>
                <w:szCs w:val="28"/>
              </w:rPr>
              <w:t>0,5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4</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i/>
                <w:sz w:val="28"/>
                <w:szCs w:val="28"/>
              </w:rPr>
              <w:t>Thí sinh có thể đồng tình, không đồng tình hoặc có quan điểm riêng, nhưng cần có cách lí giải thuyết phục, phù hợp với chuẩn mực đạo đức và pháp luật. Có thể theo một số gợi ý sau</w:t>
            </w:r>
            <w:r>
              <w:rPr>
                <w:sz w:val="28"/>
                <w:szCs w:val="28"/>
              </w:rPr>
              <w:t>:</w:t>
            </w:r>
          </w:p>
          <w:p w:rsidR="00516B94" w:rsidRDefault="00516B94">
            <w:pPr>
              <w:spacing w:after="0" w:line="264" w:lineRule="auto"/>
              <w:jc w:val="both"/>
              <w:rPr>
                <w:sz w:val="28"/>
                <w:szCs w:val="28"/>
              </w:rPr>
            </w:pPr>
            <w:r>
              <w:rPr>
                <w:sz w:val="28"/>
                <w:szCs w:val="28"/>
              </w:rPr>
              <w:t>- Tự học giúp ta chiếm lĩnh, tích lũy kiến thức một cách chủ động, tích cực.</w:t>
            </w:r>
          </w:p>
          <w:p w:rsidR="00516B94" w:rsidRDefault="00516B94">
            <w:pPr>
              <w:spacing w:after="0" w:line="264" w:lineRule="auto"/>
              <w:jc w:val="both"/>
              <w:rPr>
                <w:sz w:val="28"/>
                <w:szCs w:val="28"/>
              </w:rPr>
            </w:pPr>
            <w:r>
              <w:rPr>
                <w:sz w:val="28"/>
                <w:szCs w:val="28"/>
              </w:rPr>
              <w:t>- Tự học phát huy sự năng động, sáng tạo ở mỗi người.</w:t>
            </w:r>
          </w:p>
          <w:p w:rsidR="00516B94" w:rsidRDefault="00516B94">
            <w:pPr>
              <w:spacing w:after="0" w:line="264" w:lineRule="auto"/>
              <w:jc w:val="both"/>
              <w:rPr>
                <w:sz w:val="28"/>
                <w:szCs w:val="28"/>
              </w:rPr>
            </w:pPr>
            <w:r>
              <w:rPr>
                <w:sz w:val="28"/>
                <w:szCs w:val="28"/>
              </w:rPr>
              <w:t>- Tự học cần phải có những định hướng đúng đắn của  bản thân, gia đình và xã hội.</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sz w:val="28"/>
                <w:szCs w:val="28"/>
              </w:rPr>
            </w:pPr>
            <w:r>
              <w:rPr>
                <w:sz w:val="28"/>
                <w:szCs w:val="28"/>
              </w:rPr>
              <w:t>1,0</w:t>
            </w:r>
          </w:p>
        </w:tc>
      </w:tr>
      <w:tr w:rsidR="00516B94" w:rsidTr="00516B94">
        <w:tc>
          <w:tcPr>
            <w:tcW w:w="846" w:type="dxa"/>
            <w:vMerge w:val="restart"/>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jc w:val="center"/>
              <w:rPr>
                <w:b/>
                <w:sz w:val="28"/>
                <w:szCs w:val="28"/>
              </w:rPr>
            </w:pPr>
          </w:p>
          <w:p w:rsidR="00516B94" w:rsidRDefault="00516B94">
            <w:pPr>
              <w:spacing w:after="0" w:line="264" w:lineRule="auto"/>
              <w:rPr>
                <w:b/>
                <w:sz w:val="28"/>
                <w:szCs w:val="28"/>
              </w:rPr>
            </w:pPr>
          </w:p>
          <w:p w:rsidR="00516B94" w:rsidRDefault="00516B94">
            <w:pPr>
              <w:spacing w:after="0" w:line="264" w:lineRule="auto"/>
              <w:jc w:val="center"/>
              <w:rPr>
                <w:b/>
                <w:sz w:val="28"/>
                <w:szCs w:val="28"/>
              </w:rPr>
            </w:pPr>
            <w:r>
              <w:rPr>
                <w:b/>
                <w:sz w:val="28"/>
                <w:szCs w:val="28"/>
              </w:rPr>
              <w:t>II</w:t>
            </w:r>
          </w:p>
        </w:tc>
        <w:tc>
          <w:tcPr>
            <w:tcW w:w="714" w:type="dxa"/>
            <w:vMerge w:val="restart"/>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lang w:val="vi-VN"/>
              </w:rPr>
            </w:pPr>
            <w:r>
              <w:rPr>
                <w:b/>
                <w:sz w:val="28"/>
                <w:szCs w:val="28"/>
              </w:rPr>
              <w:t>1</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TẠO LẬP VĂN BẢN</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7,0</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lang w:val="vi-VN"/>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V</w:t>
            </w:r>
            <w:r>
              <w:rPr>
                <w:b/>
                <w:sz w:val="28"/>
                <w:szCs w:val="28"/>
                <w:lang w:val="vi-VN"/>
              </w:rPr>
              <w:t xml:space="preserve">iết đoạn văn (khoảng 200 chữ) trình bày suy nghĩ </w:t>
            </w:r>
            <w:r>
              <w:rPr>
                <w:b/>
                <w:sz w:val="28"/>
                <w:szCs w:val="28"/>
              </w:rPr>
              <w:t>về ý nghĩa của lòng kiên nhẫn.</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2,0</w:t>
            </w:r>
          </w:p>
        </w:tc>
      </w:tr>
      <w:tr w:rsidR="00516B94" w:rsidTr="00516B94">
        <w:trPr>
          <w:trHeight w:val="1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lang w:val="vi-VN"/>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Yêu cầu chung</w:t>
            </w:r>
          </w:p>
          <w:p w:rsidR="00516B94" w:rsidRDefault="00516B94">
            <w:pPr>
              <w:tabs>
                <w:tab w:val="left" w:pos="1725"/>
              </w:tabs>
              <w:spacing w:after="0" w:line="264" w:lineRule="auto"/>
              <w:jc w:val="both"/>
              <w:rPr>
                <w:b/>
                <w:sz w:val="28"/>
                <w:szCs w:val="28"/>
              </w:rPr>
            </w:pPr>
            <w:r>
              <w:rPr>
                <w:rFonts w:eastAsia="Calibri"/>
                <w:i/>
                <w:spacing w:val="-8"/>
                <w:sz w:val="28"/>
                <w:szCs w:val="28"/>
              </w:rPr>
              <w:t xml:space="preserve"> Đảm bảo cấu trúc đoạn văn: có đủ các phần mở đoạn, phát triển đoạn, kết đoạn. Xác định đúng vấn đề nghị luận: ý nghĩa của lòng kiên nhẫn.</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lang w:val="vi-VN"/>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Yêu cầu cụ thể</w:t>
            </w:r>
          </w:p>
          <w:p w:rsidR="00516B94" w:rsidRDefault="00516B94">
            <w:pPr>
              <w:spacing w:after="0" w:line="264" w:lineRule="auto"/>
              <w:jc w:val="both"/>
              <w:rPr>
                <w:i/>
                <w:sz w:val="28"/>
                <w:szCs w:val="28"/>
              </w:rPr>
            </w:pPr>
            <w:r>
              <w:rPr>
                <w:i/>
                <w:sz w:val="28"/>
                <w:szCs w:val="28"/>
              </w:rPr>
              <w:t>Thí sinh có thể viết đoạn văn theo những cách khác nhau nhưng cần tập trung làm rõ ý nghĩa của lòng kiên nhẫn. Có thể viết đoạn văn theo hướng sau</w:t>
            </w:r>
            <w:r>
              <w:rPr>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1,5</w:t>
            </w:r>
          </w:p>
        </w:tc>
      </w:tr>
      <w:tr w:rsidR="00516B94" w:rsidTr="00516B94">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lang w:val="vi-VN"/>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 Lòng kiên nhẫn giúp con người theo đuổi và hiện thực hóa những mục tiêu, mở ra cơ hội dẫn tới thành công.</w:t>
            </w:r>
          </w:p>
          <w:p w:rsidR="00516B94" w:rsidRDefault="00516B94">
            <w:pPr>
              <w:spacing w:after="0" w:line="264" w:lineRule="auto"/>
              <w:jc w:val="both"/>
              <w:rPr>
                <w:sz w:val="28"/>
                <w:szCs w:val="28"/>
              </w:rPr>
            </w:pPr>
            <w:r>
              <w:rPr>
                <w:sz w:val="28"/>
                <w:szCs w:val="28"/>
              </w:rPr>
              <w:t>- Lòng kiên nhẫn bồi đắp tâm hồn, trí tuệ; tích lũy vốn sống, trải nghiệm; tôi luyện bản lĩnh, ý chí.</w:t>
            </w:r>
          </w:p>
          <w:p w:rsidR="00516B94" w:rsidRDefault="00516B94">
            <w:pPr>
              <w:spacing w:after="0" w:line="264" w:lineRule="auto"/>
              <w:jc w:val="both"/>
              <w:rPr>
                <w:sz w:val="28"/>
                <w:szCs w:val="28"/>
              </w:rPr>
            </w:pPr>
            <w:r>
              <w:rPr>
                <w:sz w:val="28"/>
                <w:szCs w:val="28"/>
              </w:rPr>
              <w:t xml:space="preserve">- Kiên nhẫn chỉ thực sự có ý nghĩa khi theo đuổi những mục </w:t>
            </w:r>
            <w:r>
              <w:rPr>
                <w:sz w:val="28"/>
                <w:szCs w:val="28"/>
              </w:rPr>
              <w:lastRenderedPageBreak/>
              <w:t>tiêu, ước mơ đúng đắn và phù hợp với năng lực, hoàn cảnh của mỗi người.</w:t>
            </w:r>
          </w:p>
          <w:p w:rsidR="00516B94" w:rsidRDefault="00516B94">
            <w:pPr>
              <w:spacing w:after="0" w:line="264" w:lineRule="auto"/>
              <w:jc w:val="both"/>
              <w:rPr>
                <w:sz w:val="26"/>
                <w:szCs w:val="26"/>
              </w:rPr>
            </w:pPr>
            <w:r>
              <w:rPr>
                <w:i/>
                <w:sz w:val="26"/>
                <w:szCs w:val="26"/>
              </w:rPr>
              <w:t>Lưu ý: cần tôn trọng những suy nghĩ và cách giải quyết vấn đề mà thí sinh đưa ra, miễn là hợp lí, có sức thuyết phục, không trái với đạo đức và pháp luật</w:t>
            </w:r>
            <w:r>
              <w:rPr>
                <w:sz w:val="26"/>
                <w:szCs w:val="26"/>
              </w:rPr>
              <w:t>.</w:t>
            </w:r>
          </w:p>
        </w:tc>
        <w:tc>
          <w:tcPr>
            <w:tcW w:w="85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sz w:val="28"/>
                <w:szCs w:val="28"/>
              </w:rPr>
            </w:pPr>
            <w:r>
              <w:rPr>
                <w:sz w:val="28"/>
                <w:szCs w:val="28"/>
              </w:rPr>
              <w:lastRenderedPageBreak/>
              <w:t>0,5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2</w:t>
            </w: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tabs>
                <w:tab w:val="left" w:pos="2880"/>
              </w:tabs>
              <w:spacing w:after="0" w:line="264" w:lineRule="auto"/>
              <w:jc w:val="both"/>
              <w:rPr>
                <w:b/>
                <w:sz w:val="28"/>
                <w:szCs w:val="28"/>
                <w:lang w:val="vi-VN"/>
              </w:rPr>
            </w:pPr>
            <w:r>
              <w:rPr>
                <w:b/>
                <w:sz w:val="28"/>
                <w:szCs w:val="28"/>
              </w:rPr>
              <w:t xml:space="preserve">Cảm nhận đoạn thơ trong bài </w:t>
            </w:r>
            <w:r>
              <w:rPr>
                <w:b/>
                <w:i/>
                <w:sz w:val="28"/>
                <w:szCs w:val="28"/>
              </w:rPr>
              <w:t>Mùa xuân nho nhỏ</w:t>
            </w:r>
            <w:r>
              <w:rPr>
                <w:b/>
                <w:sz w:val="28"/>
                <w:szCs w:val="28"/>
              </w:rPr>
              <w:t xml:space="preserve"> của Thanh Hải, từ đó liên hệ tới trách nhiệm của tuổi trẻ đối với đất nước trong cuộc sống hôm nay.</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5,0</w:t>
            </w:r>
          </w:p>
        </w:tc>
      </w:tr>
      <w:tr w:rsidR="00516B94" w:rsidTr="00516B94">
        <w:trPr>
          <w:trHeight w:val="2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Yêu cầu chung</w:t>
            </w:r>
          </w:p>
          <w:p w:rsidR="00516B94" w:rsidRDefault="00516B94">
            <w:pPr>
              <w:spacing w:after="0" w:line="264" w:lineRule="auto"/>
              <w:jc w:val="both"/>
              <w:rPr>
                <w:rFonts w:eastAsia="Calibri"/>
                <w:i/>
                <w:spacing w:val="-8"/>
                <w:sz w:val="28"/>
                <w:szCs w:val="28"/>
              </w:rPr>
            </w:pPr>
            <w:r>
              <w:rPr>
                <w:rFonts w:eastAsia="Calibri"/>
                <w:i/>
                <w:spacing w:val="-8"/>
                <w:sz w:val="28"/>
                <w:szCs w:val="28"/>
              </w:rPr>
              <w:t>- Câu hỏi kiểm tra năng lực viết bài NLVH, đòi hỏi thí sinh phải huy động kiến thức về tác phẩm văn học, kiến thức xã hội, kĩ năng tạo lập văn bản, khả năng cảm nhận văn chương để làm bài.</w:t>
            </w:r>
          </w:p>
          <w:p w:rsidR="00516B94" w:rsidRDefault="00516B94">
            <w:pPr>
              <w:spacing w:after="0" w:line="264" w:lineRule="auto"/>
              <w:jc w:val="both"/>
              <w:rPr>
                <w:b/>
                <w:sz w:val="28"/>
                <w:szCs w:val="28"/>
              </w:rPr>
            </w:pPr>
            <w:r>
              <w:rPr>
                <w:rFonts w:eastAsia="Calibri"/>
                <w:i/>
                <w:spacing w:val="-8"/>
                <w:sz w:val="28"/>
                <w:szCs w:val="28"/>
              </w:rPr>
              <w:t>- Thí sinh có thể cảm nhận và kiến giải theo những cách khác nhau, nhưng phải có lí lẽ, căn cứ xác đáng.</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Yêu cầu cụ thể</w:t>
            </w:r>
          </w:p>
          <w:p w:rsidR="00516B94" w:rsidRDefault="00516B94">
            <w:pPr>
              <w:spacing w:after="0" w:line="264" w:lineRule="auto"/>
              <w:jc w:val="both"/>
              <w:rPr>
                <w:sz w:val="28"/>
                <w:szCs w:val="28"/>
              </w:rPr>
            </w:pPr>
            <w:r>
              <w:rPr>
                <w:i/>
                <w:sz w:val="28"/>
                <w:szCs w:val="28"/>
              </w:rPr>
              <w:t>Thí sinh có thể trình bày theo nhiều cách khác nhau nhưng cần đảm bảo những ý sau</w:t>
            </w:r>
            <w:r>
              <w:rPr>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4,5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2.1. Giới thiệu khái quát tác giả, tác phẩm</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0,5</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 Thanh Hải (1930 - 1980), nhà thơ xứ Huế, là một trong những cây bút có công xây dựng nền văn học cách mạng ở Miền Nam vào những ngày đầu. Thơ ông giản dị mà chân thành, sâu lắng.</w:t>
            </w:r>
          </w:p>
          <w:p w:rsidR="00516B94" w:rsidRDefault="00516B94">
            <w:pPr>
              <w:spacing w:after="0" w:line="264" w:lineRule="auto"/>
              <w:jc w:val="both"/>
              <w:rPr>
                <w:sz w:val="28"/>
                <w:szCs w:val="28"/>
              </w:rPr>
            </w:pPr>
            <w:r>
              <w:rPr>
                <w:sz w:val="28"/>
                <w:szCs w:val="28"/>
              </w:rPr>
              <w:t xml:space="preserve">* Bài thơ </w:t>
            </w:r>
            <w:r>
              <w:rPr>
                <w:i/>
                <w:sz w:val="28"/>
                <w:szCs w:val="28"/>
              </w:rPr>
              <w:t>Mùa xuân nho nhỏ</w:t>
            </w:r>
            <w:r>
              <w:rPr>
                <w:sz w:val="28"/>
                <w:szCs w:val="28"/>
              </w:rPr>
              <w:t xml:space="preserve"> được viết không lâu trước khi nhà thơ qua đời, thể hiện niềm yêu mến thiết tha cuộc sống, đất nước và lẽ sống cống hiến của nhà thơ. Đoạn trích thể hiện ước nguyện sống đẹp, sống có ích. </w:t>
            </w:r>
          </w:p>
        </w:tc>
        <w:tc>
          <w:tcPr>
            <w:tcW w:w="85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sz w:val="28"/>
                <w:szCs w:val="28"/>
              </w:rPr>
            </w:pP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2.2. Cảm nhận đoạn thơ</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3,0</w:t>
            </w:r>
          </w:p>
        </w:tc>
      </w:tr>
      <w:tr w:rsidR="00516B94" w:rsidTr="00516B94">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b/>
                <w:i/>
                <w:sz w:val="28"/>
                <w:szCs w:val="28"/>
              </w:rPr>
              <w:t>* Nội dung</w:t>
            </w:r>
            <w:r>
              <w:rPr>
                <w:sz w:val="28"/>
                <w:szCs w:val="28"/>
              </w:rPr>
              <w:t>: Đoạn thơ thể hiện ước nguyện hòa nhập và khát vọng cống hiến cho đất nước, cho cuộc đời.</w:t>
            </w:r>
          </w:p>
          <w:p w:rsidR="00516B94" w:rsidRDefault="00516B94">
            <w:pPr>
              <w:spacing w:after="0" w:line="264" w:lineRule="auto"/>
              <w:jc w:val="both"/>
              <w:rPr>
                <w:sz w:val="28"/>
                <w:szCs w:val="28"/>
              </w:rPr>
            </w:pPr>
            <w:r>
              <w:rPr>
                <w:sz w:val="28"/>
                <w:szCs w:val="28"/>
              </w:rPr>
              <w:t xml:space="preserve">- Ước nguyện hòa nhập: </w:t>
            </w:r>
          </w:p>
          <w:p w:rsidR="00516B94" w:rsidRDefault="00516B94">
            <w:pPr>
              <w:spacing w:after="0" w:line="264" w:lineRule="auto"/>
              <w:jc w:val="both"/>
              <w:rPr>
                <w:sz w:val="28"/>
                <w:szCs w:val="28"/>
              </w:rPr>
            </w:pPr>
            <w:r>
              <w:rPr>
                <w:sz w:val="28"/>
                <w:szCs w:val="28"/>
              </w:rPr>
              <w:t xml:space="preserve">+Ước nguyện hòa nhập cái tôi nhỏ bé vào cuộc đời rộng lớn, làm một </w:t>
            </w:r>
            <w:r>
              <w:rPr>
                <w:i/>
                <w:sz w:val="28"/>
                <w:szCs w:val="28"/>
              </w:rPr>
              <w:t>con chim</w:t>
            </w:r>
            <w:r>
              <w:rPr>
                <w:sz w:val="28"/>
                <w:szCs w:val="28"/>
              </w:rPr>
              <w:t xml:space="preserve">, </w:t>
            </w:r>
            <w:r>
              <w:rPr>
                <w:i/>
                <w:sz w:val="28"/>
                <w:szCs w:val="28"/>
              </w:rPr>
              <w:t>cành hoa</w:t>
            </w:r>
            <w:r>
              <w:rPr>
                <w:sz w:val="28"/>
                <w:szCs w:val="28"/>
              </w:rPr>
              <w:t xml:space="preserve">, </w:t>
            </w:r>
            <w:r>
              <w:rPr>
                <w:i/>
                <w:sz w:val="28"/>
                <w:szCs w:val="28"/>
              </w:rPr>
              <w:t>nốt trầm</w:t>
            </w:r>
            <w:r>
              <w:rPr>
                <w:sz w:val="28"/>
                <w:szCs w:val="28"/>
              </w:rPr>
              <w:t xml:space="preserve"> trong bản nhạc mùa xuân tươi đẹp. </w:t>
            </w:r>
          </w:p>
          <w:p w:rsidR="00516B94" w:rsidRDefault="00516B94">
            <w:pPr>
              <w:spacing w:after="0" w:line="264" w:lineRule="auto"/>
              <w:jc w:val="both"/>
              <w:rPr>
                <w:sz w:val="28"/>
                <w:szCs w:val="28"/>
              </w:rPr>
            </w:pPr>
            <w:r>
              <w:rPr>
                <w:sz w:val="28"/>
                <w:szCs w:val="28"/>
              </w:rPr>
              <w:t xml:space="preserve">+ Hòa nhập nhưng vẫn giữ được bản sắc, giá trị riêng, là </w:t>
            </w:r>
            <w:r>
              <w:rPr>
                <w:i/>
                <w:sz w:val="28"/>
                <w:szCs w:val="28"/>
              </w:rPr>
              <w:t>mộtnốt trầm xao xuyến</w:t>
            </w:r>
            <w:r>
              <w:rPr>
                <w:sz w:val="28"/>
                <w:szCs w:val="28"/>
              </w:rPr>
              <w:t xml:space="preserve"> trong bản hòa ca chung.</w:t>
            </w:r>
          </w:p>
          <w:p w:rsidR="00516B94" w:rsidRDefault="00516B94">
            <w:pPr>
              <w:spacing w:after="0" w:line="264" w:lineRule="auto"/>
              <w:jc w:val="both"/>
              <w:rPr>
                <w:sz w:val="28"/>
                <w:szCs w:val="28"/>
              </w:rPr>
            </w:pPr>
            <w:r>
              <w:rPr>
                <w:sz w:val="28"/>
                <w:szCs w:val="28"/>
              </w:rPr>
              <w:t>- Khát vọng cống hiến:</w:t>
            </w:r>
          </w:p>
          <w:p w:rsidR="00516B94" w:rsidRDefault="00516B94">
            <w:pPr>
              <w:spacing w:after="0" w:line="264" w:lineRule="auto"/>
              <w:jc w:val="both"/>
              <w:rPr>
                <w:sz w:val="28"/>
                <w:szCs w:val="28"/>
              </w:rPr>
            </w:pPr>
            <w:r>
              <w:rPr>
                <w:sz w:val="28"/>
                <w:szCs w:val="28"/>
              </w:rPr>
              <w:t xml:space="preserve">+ Đóng góp cái tôi nhỏ bé nhưng tinh túy vào cuộc đời chung một cách khiêm nhường, </w:t>
            </w:r>
            <w:r>
              <w:rPr>
                <w:i/>
                <w:sz w:val="28"/>
                <w:szCs w:val="28"/>
              </w:rPr>
              <w:t>lặng lẽ</w:t>
            </w:r>
            <w:r>
              <w:rPr>
                <w:sz w:val="28"/>
                <w:szCs w:val="28"/>
              </w:rPr>
              <w:t xml:space="preserve">, nguyện làm một </w:t>
            </w:r>
            <w:r>
              <w:rPr>
                <w:i/>
                <w:sz w:val="28"/>
                <w:szCs w:val="28"/>
              </w:rPr>
              <w:t xml:space="preserve">mùa xuân nho nhỏ </w:t>
            </w:r>
            <w:r>
              <w:rPr>
                <w:sz w:val="28"/>
                <w:szCs w:val="28"/>
              </w:rPr>
              <w:t>đểtô điểm, dựng xây cuộc đời.</w:t>
            </w:r>
          </w:p>
          <w:p w:rsidR="00516B94" w:rsidRDefault="00516B94">
            <w:pPr>
              <w:spacing w:after="0" w:line="264" w:lineRule="auto"/>
              <w:jc w:val="both"/>
              <w:rPr>
                <w:i/>
                <w:sz w:val="28"/>
                <w:szCs w:val="28"/>
              </w:rPr>
            </w:pPr>
            <w:r>
              <w:rPr>
                <w:sz w:val="28"/>
                <w:szCs w:val="28"/>
              </w:rPr>
              <w:t xml:space="preserve">+ Khát vọng ấy là một quá trình miệt mài, không ngừng nghỉ trong suốt cuộc đời </w:t>
            </w:r>
            <w:r>
              <w:rPr>
                <w:i/>
                <w:sz w:val="28"/>
                <w:szCs w:val="28"/>
              </w:rPr>
              <w:t>dù là tuổi hai mươi</w:t>
            </w:r>
            <w:r>
              <w:rPr>
                <w:sz w:val="28"/>
                <w:szCs w:val="28"/>
              </w:rPr>
              <w:t>,</w:t>
            </w:r>
            <w:r>
              <w:rPr>
                <w:i/>
                <w:sz w:val="28"/>
                <w:szCs w:val="28"/>
              </w:rPr>
              <w:t xml:space="preserve"> dù là khi tóc bạc.</w:t>
            </w:r>
          </w:p>
          <w:p w:rsidR="00516B94" w:rsidRDefault="00516B94">
            <w:pPr>
              <w:spacing w:after="0" w:line="264" w:lineRule="auto"/>
              <w:jc w:val="both"/>
              <w:rPr>
                <w:sz w:val="28"/>
                <w:szCs w:val="28"/>
              </w:rPr>
            </w:pPr>
            <w:r>
              <w:rPr>
                <w:b/>
                <w:i/>
                <w:sz w:val="28"/>
                <w:szCs w:val="28"/>
              </w:rPr>
              <w:t>* Nghệ thuật</w:t>
            </w:r>
            <w:r>
              <w:rPr>
                <w:sz w:val="28"/>
                <w:szCs w:val="28"/>
              </w:rPr>
              <w:t xml:space="preserve">: Thể thơ 5 chữ mang âm điệu dân ca kết hợp </w:t>
            </w:r>
            <w:r>
              <w:rPr>
                <w:sz w:val="28"/>
                <w:szCs w:val="28"/>
              </w:rPr>
              <w:lastRenderedPageBreak/>
              <w:t xml:space="preserve">phép điệp </w:t>
            </w:r>
            <w:r>
              <w:rPr>
                <w:i/>
                <w:sz w:val="28"/>
                <w:szCs w:val="28"/>
              </w:rPr>
              <w:t>ta làm…</w:t>
            </w:r>
            <w:r>
              <w:rPr>
                <w:sz w:val="28"/>
                <w:szCs w:val="28"/>
              </w:rPr>
              <w:t>,</w:t>
            </w:r>
            <w:r>
              <w:rPr>
                <w:i/>
                <w:sz w:val="28"/>
                <w:szCs w:val="28"/>
              </w:rPr>
              <w:t xml:space="preserve"> dù là…</w:t>
            </w:r>
            <w:r>
              <w:rPr>
                <w:sz w:val="28"/>
                <w:szCs w:val="28"/>
              </w:rPr>
              <w:t xml:space="preserve"> tạo nên nhịp điệu trong sáng, tha thiết; ngôn từ giản dị, trong sáng kết hợp với những từ láy giàu sức gợi hình, gợi cảm; nghệ thuật ẩn dụ tạo nên những hình ảnh thơ vừa chân thực, tự nhiên vừa giàu ý nghĩa biểu trưng, khái quát.</w:t>
            </w:r>
          </w:p>
        </w:tc>
        <w:tc>
          <w:tcPr>
            <w:tcW w:w="85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0,75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p w:rsidR="00516B94" w:rsidRDefault="00516B94">
            <w:pPr>
              <w:spacing w:after="0" w:line="264" w:lineRule="auto"/>
              <w:jc w:val="center"/>
              <w:rPr>
                <w:sz w:val="28"/>
                <w:szCs w:val="28"/>
              </w:rPr>
            </w:pPr>
          </w:p>
          <w:p w:rsidR="00516B94" w:rsidRDefault="00516B94">
            <w:pPr>
              <w:spacing w:after="0" w:line="264" w:lineRule="auto"/>
              <w:rPr>
                <w:sz w:val="28"/>
                <w:szCs w:val="28"/>
              </w:rPr>
            </w:pPr>
          </w:p>
          <w:p w:rsidR="00516B94" w:rsidRDefault="00516B94">
            <w:pPr>
              <w:spacing w:after="0" w:line="264" w:lineRule="auto"/>
              <w:rPr>
                <w:sz w:val="28"/>
                <w:szCs w:val="28"/>
              </w:rPr>
            </w:pPr>
            <w:r>
              <w:rPr>
                <w:sz w:val="28"/>
                <w:szCs w:val="28"/>
              </w:rPr>
              <w:t>0,75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p w:rsidR="00516B94" w:rsidRDefault="00516B94">
            <w:pPr>
              <w:spacing w:after="0" w:line="264" w:lineRule="auto"/>
              <w:rPr>
                <w:sz w:val="28"/>
                <w:szCs w:val="28"/>
              </w:rPr>
            </w:pPr>
          </w:p>
          <w:p w:rsidR="00516B94" w:rsidRDefault="00516B94">
            <w:pPr>
              <w:spacing w:after="0" w:line="264" w:lineRule="auto"/>
              <w:jc w:val="center"/>
              <w:rPr>
                <w:sz w:val="28"/>
                <w:szCs w:val="28"/>
              </w:rPr>
            </w:pPr>
            <w:r>
              <w:rPr>
                <w:sz w:val="28"/>
                <w:szCs w:val="28"/>
              </w:rPr>
              <w:t>0,5</w:t>
            </w:r>
          </w:p>
        </w:tc>
      </w:tr>
      <w:tr w:rsidR="00516B94" w:rsidTr="00516B94">
        <w:trPr>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b/>
                <w:sz w:val="28"/>
                <w:szCs w:val="28"/>
              </w:rPr>
            </w:pPr>
            <w:r>
              <w:rPr>
                <w:b/>
                <w:sz w:val="28"/>
                <w:szCs w:val="28"/>
              </w:rPr>
              <w:t>2.3. Liên hệ tới trách nhiệm của tuổi trẻ đối với đất nước trong cuộc sống hôm nay.</w:t>
            </w:r>
          </w:p>
        </w:tc>
        <w:tc>
          <w:tcPr>
            <w:tcW w:w="854"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1,0</w:t>
            </w:r>
          </w:p>
        </w:tc>
      </w:tr>
      <w:tr w:rsidR="00516B94" w:rsidTr="00516B94">
        <w:trPr>
          <w:trHeight w:val="1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6B94" w:rsidRDefault="00516B94">
            <w:pPr>
              <w:spacing w:after="0" w:line="240" w:lineRule="auto"/>
              <w:rPr>
                <w:b/>
                <w:sz w:val="28"/>
                <w:szCs w:val="28"/>
              </w:rPr>
            </w:pPr>
          </w:p>
        </w:tc>
        <w:tc>
          <w:tcPr>
            <w:tcW w:w="7362" w:type="dxa"/>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both"/>
              <w:rPr>
                <w:sz w:val="28"/>
                <w:szCs w:val="28"/>
              </w:rPr>
            </w:pPr>
            <w:r>
              <w:rPr>
                <w:sz w:val="28"/>
                <w:szCs w:val="28"/>
              </w:rPr>
              <w:t>- Bảo vệ, giữ gìn những giá trị truyền thống tốt đẹp của dân tộc; góp phần xây dựng và phát triển đất nước.</w:t>
            </w:r>
          </w:p>
          <w:p w:rsidR="00516B94" w:rsidRDefault="00516B94">
            <w:pPr>
              <w:spacing w:after="0" w:line="264" w:lineRule="auto"/>
              <w:jc w:val="both"/>
              <w:rPr>
                <w:b/>
                <w:sz w:val="28"/>
                <w:szCs w:val="28"/>
              </w:rPr>
            </w:pPr>
            <w:r>
              <w:rPr>
                <w:sz w:val="28"/>
                <w:szCs w:val="28"/>
              </w:rPr>
              <w:t>- Kiên định, tỉnh táo và có thái độ, hành động đúng đắn để cảnh giác, đấu tranh, loại bỏ những âm mưu của kẻ thù.</w:t>
            </w:r>
          </w:p>
        </w:tc>
        <w:tc>
          <w:tcPr>
            <w:tcW w:w="854" w:type="dxa"/>
            <w:tcBorders>
              <w:top w:val="single" w:sz="4" w:space="0" w:color="auto"/>
              <w:left w:val="single" w:sz="4" w:space="0" w:color="auto"/>
              <w:bottom w:val="single" w:sz="4" w:space="0" w:color="auto"/>
              <w:right w:val="single" w:sz="4" w:space="0" w:color="auto"/>
            </w:tcBorders>
          </w:tcPr>
          <w:p w:rsidR="00516B94" w:rsidRDefault="00516B94">
            <w:pPr>
              <w:spacing w:after="0" w:line="264" w:lineRule="auto"/>
              <w:jc w:val="center"/>
              <w:rPr>
                <w:sz w:val="28"/>
                <w:szCs w:val="28"/>
              </w:rPr>
            </w:pPr>
            <w:r>
              <w:rPr>
                <w:sz w:val="28"/>
                <w:szCs w:val="28"/>
              </w:rPr>
              <w:t>0,5</w:t>
            </w:r>
          </w:p>
          <w:p w:rsidR="00516B94" w:rsidRDefault="00516B94">
            <w:pPr>
              <w:spacing w:after="0" w:line="264" w:lineRule="auto"/>
              <w:jc w:val="center"/>
              <w:rPr>
                <w:sz w:val="28"/>
                <w:szCs w:val="28"/>
              </w:rPr>
            </w:pPr>
          </w:p>
          <w:p w:rsidR="00516B94" w:rsidRDefault="00516B94">
            <w:pPr>
              <w:spacing w:after="0" w:line="264" w:lineRule="auto"/>
              <w:jc w:val="center"/>
              <w:rPr>
                <w:sz w:val="28"/>
                <w:szCs w:val="28"/>
              </w:rPr>
            </w:pPr>
            <w:r>
              <w:rPr>
                <w:sz w:val="28"/>
                <w:szCs w:val="28"/>
              </w:rPr>
              <w:t>0,5</w:t>
            </w:r>
          </w:p>
        </w:tc>
      </w:tr>
      <w:tr w:rsidR="00516B94" w:rsidTr="00516B94">
        <w:tc>
          <w:tcPr>
            <w:tcW w:w="9776" w:type="dxa"/>
            <w:gridSpan w:val="4"/>
            <w:tcBorders>
              <w:top w:val="single" w:sz="4" w:space="0" w:color="auto"/>
              <w:left w:val="single" w:sz="4" w:space="0" w:color="auto"/>
              <w:bottom w:val="single" w:sz="4" w:space="0" w:color="auto"/>
              <w:right w:val="single" w:sz="4" w:space="0" w:color="auto"/>
            </w:tcBorders>
            <w:hideMark/>
          </w:tcPr>
          <w:p w:rsidR="00516B94" w:rsidRDefault="00516B94">
            <w:pPr>
              <w:spacing w:after="0" w:line="264" w:lineRule="auto"/>
              <w:jc w:val="center"/>
              <w:rPr>
                <w:b/>
                <w:sz w:val="28"/>
                <w:szCs w:val="28"/>
              </w:rPr>
            </w:pPr>
            <w:r>
              <w:rPr>
                <w:b/>
                <w:sz w:val="28"/>
                <w:szCs w:val="28"/>
              </w:rPr>
              <w:t>Điểm tổng cộng: 10,0 điểm</w:t>
            </w:r>
          </w:p>
        </w:tc>
      </w:tr>
    </w:tbl>
    <w:p w:rsidR="00516B94" w:rsidRDefault="00516B94" w:rsidP="00516B94">
      <w:pPr>
        <w:spacing w:after="0" w:line="264" w:lineRule="auto"/>
        <w:jc w:val="both"/>
        <w:rPr>
          <w:rFonts w:eastAsia="Calibri" w:cstheme="minorBidi"/>
          <w:b/>
          <w:sz w:val="28"/>
          <w:szCs w:val="28"/>
        </w:rPr>
      </w:pPr>
      <w:r>
        <w:rPr>
          <w:rFonts w:eastAsia="Calibri"/>
          <w:b/>
          <w:sz w:val="28"/>
          <w:szCs w:val="28"/>
        </w:rPr>
        <w:t>Lưu ý chung:</w:t>
      </w:r>
    </w:p>
    <w:p w:rsidR="00516B94" w:rsidRDefault="00516B94" w:rsidP="00516B94">
      <w:pPr>
        <w:spacing w:after="0" w:line="264" w:lineRule="auto"/>
        <w:jc w:val="both"/>
        <w:rPr>
          <w:rFonts w:eastAsia="Calibri"/>
          <w:b/>
          <w:i/>
          <w:sz w:val="28"/>
          <w:szCs w:val="28"/>
        </w:rPr>
      </w:pPr>
      <w:r>
        <w:rPr>
          <w:rFonts w:eastAsia="Calibri"/>
          <w:sz w:val="28"/>
          <w:szCs w:val="28"/>
        </w:rPr>
        <w:t xml:space="preserve">1. </w:t>
      </w:r>
      <w:r>
        <w:rPr>
          <w:rFonts w:eastAsia="Calibri"/>
          <w:i/>
          <w:sz w:val="28"/>
          <w:szCs w:val="28"/>
        </w:rPr>
        <w:t>Đây là đáp án mở, thang điểm có thể không quy định chi tiết đối với từng ý nhỏ, chỉ nêu mức điểm của phần nội dung lớn nhất thiết phải có.</w:t>
      </w:r>
    </w:p>
    <w:p w:rsidR="00516B94" w:rsidRDefault="00516B94" w:rsidP="00516B94">
      <w:pPr>
        <w:spacing w:after="0" w:line="264" w:lineRule="auto"/>
        <w:jc w:val="both"/>
        <w:rPr>
          <w:rFonts w:eastAsia="Calibri"/>
          <w:i/>
          <w:sz w:val="28"/>
          <w:szCs w:val="28"/>
        </w:rPr>
      </w:pPr>
      <w:r>
        <w:rPr>
          <w:rFonts w:eastAsia="Calibri"/>
          <w:i/>
          <w:sz w:val="28"/>
          <w:szCs w:val="28"/>
        </w:rPr>
        <w:t>2. Chỉ cho điểm tối đa theo thang điểm với những bài viết đáp ứng đầy đủ những yêu cầu đã nêu ở mỗi câu, đồng thời phải được triển khai chặt chẽ, diễn đạt lưu loát, có cảm xúc.</w:t>
      </w:r>
    </w:p>
    <w:p w:rsidR="00516B94" w:rsidRDefault="00516B94" w:rsidP="00516B94">
      <w:pPr>
        <w:spacing w:after="0" w:line="264" w:lineRule="auto"/>
        <w:jc w:val="both"/>
        <w:rPr>
          <w:rFonts w:eastAsia="Calibri"/>
          <w:i/>
          <w:sz w:val="28"/>
          <w:szCs w:val="28"/>
        </w:rPr>
      </w:pPr>
      <w:r>
        <w:rPr>
          <w:rFonts w:eastAsia="Calibri"/>
          <w:i/>
          <w:sz w:val="28"/>
          <w:szCs w:val="28"/>
        </w:rPr>
        <w:t>3. Khuyến khích những bài viết có sáng tạo. Chấp nhận bài viết không giống đáp án, có những ý ngoài đáp án nhưng phải có căn cứ xác đáng và lí lẽ thuyết phục.</w:t>
      </w:r>
    </w:p>
    <w:p w:rsidR="00516B94" w:rsidRDefault="00516B94" w:rsidP="00516B94">
      <w:pPr>
        <w:spacing w:after="0" w:line="264" w:lineRule="auto"/>
        <w:jc w:val="both"/>
        <w:rPr>
          <w:rFonts w:eastAsia="Calibri"/>
          <w:i/>
          <w:sz w:val="28"/>
          <w:szCs w:val="28"/>
        </w:rPr>
      </w:pPr>
      <w:r>
        <w:rPr>
          <w:rFonts w:eastAsia="Calibri"/>
          <w:i/>
          <w:sz w:val="28"/>
          <w:szCs w:val="28"/>
        </w:rPr>
        <w:t>4. Không cho điểm cao đối với những bài chỉ nêu chung chung, sáo rỗng.</w:t>
      </w:r>
    </w:p>
    <w:p w:rsidR="00516B94" w:rsidRDefault="00516B94" w:rsidP="00516B94">
      <w:pPr>
        <w:spacing w:after="0" w:line="264" w:lineRule="auto"/>
        <w:jc w:val="both"/>
        <w:rPr>
          <w:rFonts w:eastAsiaTheme="minorHAnsi"/>
          <w:sz w:val="28"/>
          <w:szCs w:val="28"/>
          <w:lang w:val="vi-VN"/>
        </w:rPr>
      </w:pPr>
      <w:r>
        <w:rPr>
          <w:rFonts w:eastAsia="Calibri"/>
          <w:i/>
          <w:sz w:val="28"/>
          <w:szCs w:val="28"/>
        </w:rPr>
        <w:t>5. Cần trừ điểm đối với những lỗi về hành văn, ngữ pháp và chính tả.</w:t>
      </w:r>
    </w:p>
    <w:p w:rsidR="00516B94" w:rsidRDefault="00516B94" w:rsidP="00516B94">
      <w:pPr>
        <w:tabs>
          <w:tab w:val="left" w:pos="2880"/>
        </w:tabs>
        <w:spacing w:after="0"/>
        <w:jc w:val="both"/>
        <w:rPr>
          <w:sz w:val="28"/>
          <w:szCs w:val="28"/>
        </w:rPr>
      </w:pPr>
    </w:p>
    <w:p w:rsidR="00516B94" w:rsidRDefault="00516B94" w:rsidP="00516B94">
      <w:pPr>
        <w:spacing w:after="0" w:line="240" w:lineRule="auto"/>
        <w:jc w:val="center"/>
        <w:rPr>
          <w:sz w:val="28"/>
          <w:szCs w:val="28"/>
          <w:lang w:val="sv-SE"/>
        </w:rPr>
      </w:pPr>
      <w:r>
        <w:rPr>
          <w:sz w:val="28"/>
          <w:szCs w:val="28"/>
          <w:lang w:val="sv-SE"/>
        </w:rPr>
        <w:t>…………………</w:t>
      </w:r>
      <w:r>
        <w:rPr>
          <w:b/>
          <w:i/>
          <w:sz w:val="28"/>
          <w:szCs w:val="28"/>
          <w:lang w:val="sv-SE"/>
        </w:rPr>
        <w:t>Hết</w:t>
      </w:r>
      <w:r>
        <w:rPr>
          <w:sz w:val="28"/>
          <w:szCs w:val="28"/>
          <w:lang w:val="sv-SE"/>
        </w:rPr>
        <w:t>………………….</w:t>
      </w:r>
    </w:p>
    <w:p w:rsidR="00516B94" w:rsidRDefault="00516B94" w:rsidP="00516B94">
      <w:pPr>
        <w:tabs>
          <w:tab w:val="left" w:pos="2880"/>
        </w:tabs>
        <w:spacing w:after="0"/>
        <w:jc w:val="both"/>
        <w:rPr>
          <w:sz w:val="28"/>
          <w:szCs w:val="28"/>
        </w:rPr>
      </w:pPr>
    </w:p>
    <w:p w:rsidR="00A71192" w:rsidRDefault="00A71192" w:rsidP="00536846">
      <w:pPr>
        <w:spacing w:after="0" w:line="360" w:lineRule="auto"/>
        <w:jc w:val="both"/>
        <w:rPr>
          <w:rFonts w:ascii="Times New Roman" w:hAnsi="Times New Roman"/>
          <w:sz w:val="24"/>
          <w:szCs w:val="24"/>
          <w:lang w:val="sv-SE"/>
        </w:rPr>
      </w:pPr>
    </w:p>
    <w:p w:rsidR="00FB6E59" w:rsidRDefault="00FB6E59"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p w:rsidR="00815D50" w:rsidRDefault="00815D50" w:rsidP="00536846">
      <w:pPr>
        <w:spacing w:after="0" w:line="360" w:lineRule="auto"/>
        <w:jc w:val="both"/>
        <w:rPr>
          <w:rFonts w:ascii="Times New Roman" w:hAnsi="Times New Roman"/>
          <w:sz w:val="24"/>
          <w:szCs w:val="24"/>
          <w:lang w:val="sv-SE"/>
        </w:rPr>
      </w:pPr>
    </w:p>
    <w:sectPr w:rsidR="00815D50" w:rsidSect="00E653B8">
      <w:footerReference w:type="default" r:id="rId8"/>
      <w:pgSz w:w="11907" w:h="16840" w:code="9"/>
      <w:pgMar w:top="720" w:right="1017" w:bottom="567" w:left="135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A8" w:rsidRDefault="002E57A8" w:rsidP="0072473A">
      <w:pPr>
        <w:spacing w:after="0" w:line="240" w:lineRule="auto"/>
      </w:pPr>
      <w:r>
        <w:separator/>
      </w:r>
    </w:p>
  </w:endnote>
  <w:endnote w:type="continuationSeparator" w:id="1">
    <w:p w:rsidR="002E57A8" w:rsidRDefault="002E57A8" w:rsidP="0072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667823"/>
      <w:docPartObj>
        <w:docPartGallery w:val="Page Numbers (Bottom of Page)"/>
        <w:docPartUnique/>
      </w:docPartObj>
    </w:sdtPr>
    <w:sdtEndPr>
      <w:rPr>
        <w:noProof/>
      </w:rPr>
    </w:sdtEndPr>
    <w:sdtContent>
      <w:p w:rsidR="00E56697" w:rsidRDefault="001F7F3F">
        <w:pPr>
          <w:pStyle w:val="Footer"/>
          <w:jc w:val="right"/>
        </w:pPr>
        <w:r>
          <w:fldChar w:fldCharType="begin"/>
        </w:r>
        <w:r w:rsidR="00E56697">
          <w:instrText xml:space="preserve"> PAGE   \* MERGEFORMAT </w:instrText>
        </w:r>
        <w:r>
          <w:fldChar w:fldCharType="separate"/>
        </w:r>
        <w:r w:rsidR="00E653B8">
          <w:rPr>
            <w:noProof/>
          </w:rPr>
          <w:t>1</w:t>
        </w:r>
        <w:r>
          <w:rPr>
            <w:noProof/>
          </w:rPr>
          <w:fldChar w:fldCharType="end"/>
        </w:r>
      </w:p>
    </w:sdtContent>
  </w:sdt>
  <w:p w:rsidR="00E56697" w:rsidRDefault="00E56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A8" w:rsidRDefault="002E57A8" w:rsidP="0072473A">
      <w:pPr>
        <w:spacing w:after="0" w:line="240" w:lineRule="auto"/>
      </w:pPr>
      <w:r>
        <w:separator/>
      </w:r>
    </w:p>
  </w:footnote>
  <w:footnote w:type="continuationSeparator" w:id="1">
    <w:p w:rsidR="002E57A8" w:rsidRDefault="002E57A8" w:rsidP="00724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AF7FE"/>
    <w:lvl w:ilvl="0">
      <w:start w:val="1"/>
      <w:numFmt w:val="decimal"/>
      <w:lvlText w:val="%1."/>
      <w:lvlJc w:val="left"/>
      <w:pPr>
        <w:tabs>
          <w:tab w:val="num" w:pos="1800"/>
        </w:tabs>
        <w:ind w:left="1800" w:hanging="360"/>
      </w:pPr>
    </w:lvl>
  </w:abstractNum>
  <w:abstractNum w:abstractNumId="1">
    <w:nsid w:val="FFFFFF7D"/>
    <w:multiLevelType w:val="singleLevel"/>
    <w:tmpl w:val="112E7186"/>
    <w:lvl w:ilvl="0">
      <w:start w:val="1"/>
      <w:numFmt w:val="decimal"/>
      <w:lvlText w:val="%1."/>
      <w:lvlJc w:val="left"/>
      <w:pPr>
        <w:tabs>
          <w:tab w:val="num" w:pos="1440"/>
        </w:tabs>
        <w:ind w:left="1440" w:hanging="360"/>
      </w:pPr>
    </w:lvl>
  </w:abstractNum>
  <w:abstractNum w:abstractNumId="2">
    <w:nsid w:val="FFFFFF7E"/>
    <w:multiLevelType w:val="singleLevel"/>
    <w:tmpl w:val="91167CD2"/>
    <w:lvl w:ilvl="0">
      <w:start w:val="1"/>
      <w:numFmt w:val="decimal"/>
      <w:lvlText w:val="%1."/>
      <w:lvlJc w:val="left"/>
      <w:pPr>
        <w:tabs>
          <w:tab w:val="num" w:pos="1080"/>
        </w:tabs>
        <w:ind w:left="1080" w:hanging="360"/>
      </w:pPr>
    </w:lvl>
  </w:abstractNum>
  <w:abstractNum w:abstractNumId="3">
    <w:nsid w:val="FFFFFF7F"/>
    <w:multiLevelType w:val="singleLevel"/>
    <w:tmpl w:val="3A7AAA5E"/>
    <w:lvl w:ilvl="0">
      <w:start w:val="1"/>
      <w:numFmt w:val="decimal"/>
      <w:lvlText w:val="%1."/>
      <w:lvlJc w:val="left"/>
      <w:pPr>
        <w:tabs>
          <w:tab w:val="num" w:pos="720"/>
        </w:tabs>
        <w:ind w:left="720" w:hanging="360"/>
      </w:pPr>
    </w:lvl>
  </w:abstractNum>
  <w:abstractNum w:abstractNumId="4">
    <w:nsid w:val="FFFFFF80"/>
    <w:multiLevelType w:val="singleLevel"/>
    <w:tmpl w:val="C9BE1C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C6A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3A6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A8B0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48B39E"/>
    <w:lvl w:ilvl="0">
      <w:start w:val="1"/>
      <w:numFmt w:val="decimal"/>
      <w:lvlText w:val="%1."/>
      <w:lvlJc w:val="left"/>
      <w:pPr>
        <w:tabs>
          <w:tab w:val="num" w:pos="360"/>
        </w:tabs>
        <w:ind w:left="360" w:hanging="360"/>
      </w:pPr>
    </w:lvl>
  </w:abstractNum>
  <w:abstractNum w:abstractNumId="9">
    <w:nsid w:val="FFFFFF89"/>
    <w:multiLevelType w:val="singleLevel"/>
    <w:tmpl w:val="300A7846"/>
    <w:lvl w:ilvl="0">
      <w:start w:val="1"/>
      <w:numFmt w:val="bullet"/>
      <w:lvlText w:val=""/>
      <w:lvlJc w:val="left"/>
      <w:pPr>
        <w:tabs>
          <w:tab w:val="num" w:pos="360"/>
        </w:tabs>
        <w:ind w:left="360" w:hanging="360"/>
      </w:pPr>
      <w:rPr>
        <w:rFonts w:ascii="Symbol" w:hAnsi="Symbol" w:hint="default"/>
      </w:rPr>
    </w:lvl>
  </w:abstractNum>
  <w:abstractNum w:abstractNumId="10">
    <w:nsid w:val="03DC33F4"/>
    <w:multiLevelType w:val="hybridMultilevel"/>
    <w:tmpl w:val="DC4CF9E8"/>
    <w:lvl w:ilvl="0" w:tplc="F2263D44">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E2368E8"/>
    <w:multiLevelType w:val="hybridMultilevel"/>
    <w:tmpl w:val="DA163248"/>
    <w:lvl w:ilvl="0" w:tplc="E6B8BE8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842371F"/>
    <w:multiLevelType w:val="hybridMultilevel"/>
    <w:tmpl w:val="E3A02438"/>
    <w:lvl w:ilvl="0" w:tplc="ACA82D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421801"/>
    <w:multiLevelType w:val="hybridMultilevel"/>
    <w:tmpl w:val="A106092E"/>
    <w:lvl w:ilvl="0" w:tplc="E0C6CEBC">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6CAC504F"/>
    <w:multiLevelType w:val="hybridMultilevel"/>
    <w:tmpl w:val="B43259C0"/>
    <w:lvl w:ilvl="0" w:tplc="1E2E22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EF1F62"/>
    <w:rsid w:val="00002AA8"/>
    <w:rsid w:val="000176A1"/>
    <w:rsid w:val="000250DB"/>
    <w:rsid w:val="00027CA2"/>
    <w:rsid w:val="00036ABB"/>
    <w:rsid w:val="000411C8"/>
    <w:rsid w:val="00043230"/>
    <w:rsid w:val="00043827"/>
    <w:rsid w:val="00053001"/>
    <w:rsid w:val="000A7D58"/>
    <w:rsid w:val="000C2C55"/>
    <w:rsid w:val="000D2554"/>
    <w:rsid w:val="000D26A5"/>
    <w:rsid w:val="000E48A4"/>
    <w:rsid w:val="000E7BB4"/>
    <w:rsid w:val="001124E0"/>
    <w:rsid w:val="001179B6"/>
    <w:rsid w:val="00122944"/>
    <w:rsid w:val="00125EC6"/>
    <w:rsid w:val="001406B0"/>
    <w:rsid w:val="00144746"/>
    <w:rsid w:val="00144889"/>
    <w:rsid w:val="00147B02"/>
    <w:rsid w:val="00150362"/>
    <w:rsid w:val="00150990"/>
    <w:rsid w:val="00156625"/>
    <w:rsid w:val="001828EE"/>
    <w:rsid w:val="00183C37"/>
    <w:rsid w:val="00184293"/>
    <w:rsid w:val="001862AF"/>
    <w:rsid w:val="001A0FD3"/>
    <w:rsid w:val="001A21FF"/>
    <w:rsid w:val="001C530A"/>
    <w:rsid w:val="001D242F"/>
    <w:rsid w:val="001E2897"/>
    <w:rsid w:val="001E615C"/>
    <w:rsid w:val="001F7F3F"/>
    <w:rsid w:val="002071D3"/>
    <w:rsid w:val="00212E52"/>
    <w:rsid w:val="002605B8"/>
    <w:rsid w:val="0026495C"/>
    <w:rsid w:val="002653E1"/>
    <w:rsid w:val="002719A3"/>
    <w:rsid w:val="002740C2"/>
    <w:rsid w:val="00282949"/>
    <w:rsid w:val="00283567"/>
    <w:rsid w:val="00293945"/>
    <w:rsid w:val="002B5E1A"/>
    <w:rsid w:val="002E57A8"/>
    <w:rsid w:val="002E59D2"/>
    <w:rsid w:val="002F42B3"/>
    <w:rsid w:val="003029C3"/>
    <w:rsid w:val="003079F5"/>
    <w:rsid w:val="00312E22"/>
    <w:rsid w:val="0034347B"/>
    <w:rsid w:val="00345882"/>
    <w:rsid w:val="003539F1"/>
    <w:rsid w:val="003603BB"/>
    <w:rsid w:val="00374B8D"/>
    <w:rsid w:val="00381B17"/>
    <w:rsid w:val="00386C7A"/>
    <w:rsid w:val="003908EC"/>
    <w:rsid w:val="003A0047"/>
    <w:rsid w:val="003A6849"/>
    <w:rsid w:val="003B5978"/>
    <w:rsid w:val="003B673F"/>
    <w:rsid w:val="003C6E2F"/>
    <w:rsid w:val="003D408C"/>
    <w:rsid w:val="003D587F"/>
    <w:rsid w:val="003E06FB"/>
    <w:rsid w:val="003E444E"/>
    <w:rsid w:val="003F52B6"/>
    <w:rsid w:val="003F54B4"/>
    <w:rsid w:val="00401EB3"/>
    <w:rsid w:val="00402AF3"/>
    <w:rsid w:val="00410AA8"/>
    <w:rsid w:val="00414B9D"/>
    <w:rsid w:val="00426168"/>
    <w:rsid w:val="004272E1"/>
    <w:rsid w:val="004469A8"/>
    <w:rsid w:val="0045042A"/>
    <w:rsid w:val="0045791A"/>
    <w:rsid w:val="00462ACB"/>
    <w:rsid w:val="00463277"/>
    <w:rsid w:val="004644EA"/>
    <w:rsid w:val="004730F3"/>
    <w:rsid w:val="00482BDB"/>
    <w:rsid w:val="00483382"/>
    <w:rsid w:val="00486010"/>
    <w:rsid w:val="0048736B"/>
    <w:rsid w:val="0049514B"/>
    <w:rsid w:val="004C1F74"/>
    <w:rsid w:val="004C6E2C"/>
    <w:rsid w:val="004D5CD1"/>
    <w:rsid w:val="004D5DEB"/>
    <w:rsid w:val="004E196B"/>
    <w:rsid w:val="004E2188"/>
    <w:rsid w:val="004E67C6"/>
    <w:rsid w:val="004F3293"/>
    <w:rsid w:val="00505FFF"/>
    <w:rsid w:val="00510152"/>
    <w:rsid w:val="00516B94"/>
    <w:rsid w:val="00523DC7"/>
    <w:rsid w:val="0053216D"/>
    <w:rsid w:val="00536846"/>
    <w:rsid w:val="00542303"/>
    <w:rsid w:val="0054724B"/>
    <w:rsid w:val="0055483D"/>
    <w:rsid w:val="00554E35"/>
    <w:rsid w:val="00576C2A"/>
    <w:rsid w:val="00577FA9"/>
    <w:rsid w:val="005930F7"/>
    <w:rsid w:val="005A4E9C"/>
    <w:rsid w:val="005C3B0F"/>
    <w:rsid w:val="005D2547"/>
    <w:rsid w:val="005D301B"/>
    <w:rsid w:val="005D7562"/>
    <w:rsid w:val="005E7F65"/>
    <w:rsid w:val="005F1676"/>
    <w:rsid w:val="0060074C"/>
    <w:rsid w:val="00611471"/>
    <w:rsid w:val="00636575"/>
    <w:rsid w:val="006612E7"/>
    <w:rsid w:val="00661B4D"/>
    <w:rsid w:val="00683FA8"/>
    <w:rsid w:val="006A1F1B"/>
    <w:rsid w:val="006B5C48"/>
    <w:rsid w:val="006B67EA"/>
    <w:rsid w:val="006C4991"/>
    <w:rsid w:val="006F569E"/>
    <w:rsid w:val="0071144E"/>
    <w:rsid w:val="00711F0E"/>
    <w:rsid w:val="00717518"/>
    <w:rsid w:val="00720FC1"/>
    <w:rsid w:val="007235B5"/>
    <w:rsid w:val="00723907"/>
    <w:rsid w:val="0072473A"/>
    <w:rsid w:val="007478A7"/>
    <w:rsid w:val="00751D6E"/>
    <w:rsid w:val="00763662"/>
    <w:rsid w:val="007668DE"/>
    <w:rsid w:val="007676B0"/>
    <w:rsid w:val="007704C3"/>
    <w:rsid w:val="00771D6C"/>
    <w:rsid w:val="00772BFC"/>
    <w:rsid w:val="0077394B"/>
    <w:rsid w:val="007827CB"/>
    <w:rsid w:val="007943DA"/>
    <w:rsid w:val="007A4F6F"/>
    <w:rsid w:val="007A6D28"/>
    <w:rsid w:val="007C0221"/>
    <w:rsid w:val="007C61B8"/>
    <w:rsid w:val="007E23D4"/>
    <w:rsid w:val="007E602A"/>
    <w:rsid w:val="007E6A3D"/>
    <w:rsid w:val="007F4610"/>
    <w:rsid w:val="00811709"/>
    <w:rsid w:val="00815D50"/>
    <w:rsid w:val="00824EC3"/>
    <w:rsid w:val="0083412D"/>
    <w:rsid w:val="008472B9"/>
    <w:rsid w:val="00866310"/>
    <w:rsid w:val="0087096D"/>
    <w:rsid w:val="00877904"/>
    <w:rsid w:val="00880DB4"/>
    <w:rsid w:val="008870F4"/>
    <w:rsid w:val="00887ABE"/>
    <w:rsid w:val="00895237"/>
    <w:rsid w:val="008B1871"/>
    <w:rsid w:val="008D1B5A"/>
    <w:rsid w:val="008E17BA"/>
    <w:rsid w:val="008E29C6"/>
    <w:rsid w:val="008E4E5E"/>
    <w:rsid w:val="009015E1"/>
    <w:rsid w:val="00914E3A"/>
    <w:rsid w:val="00915DE5"/>
    <w:rsid w:val="0092295C"/>
    <w:rsid w:val="00923871"/>
    <w:rsid w:val="009258A8"/>
    <w:rsid w:val="00943FA5"/>
    <w:rsid w:val="00945F03"/>
    <w:rsid w:val="00951906"/>
    <w:rsid w:val="00970762"/>
    <w:rsid w:val="0097189C"/>
    <w:rsid w:val="0098463B"/>
    <w:rsid w:val="00996DE3"/>
    <w:rsid w:val="009A0ED5"/>
    <w:rsid w:val="009B316B"/>
    <w:rsid w:val="009C05AD"/>
    <w:rsid w:val="009D7CA7"/>
    <w:rsid w:val="009E0FAC"/>
    <w:rsid w:val="009F3520"/>
    <w:rsid w:val="00A14D11"/>
    <w:rsid w:val="00A27BA1"/>
    <w:rsid w:val="00A527BA"/>
    <w:rsid w:val="00A57313"/>
    <w:rsid w:val="00A71192"/>
    <w:rsid w:val="00A729D0"/>
    <w:rsid w:val="00A76315"/>
    <w:rsid w:val="00A9197C"/>
    <w:rsid w:val="00A92419"/>
    <w:rsid w:val="00A958A1"/>
    <w:rsid w:val="00AA0555"/>
    <w:rsid w:val="00AA32AF"/>
    <w:rsid w:val="00AC2E7B"/>
    <w:rsid w:val="00AC37DB"/>
    <w:rsid w:val="00AD267D"/>
    <w:rsid w:val="00AD5B92"/>
    <w:rsid w:val="00AD640B"/>
    <w:rsid w:val="00AD7232"/>
    <w:rsid w:val="00AE4D97"/>
    <w:rsid w:val="00AE752A"/>
    <w:rsid w:val="00AE7E91"/>
    <w:rsid w:val="00AF2D1E"/>
    <w:rsid w:val="00AF7EEF"/>
    <w:rsid w:val="00B032B2"/>
    <w:rsid w:val="00B14BCB"/>
    <w:rsid w:val="00B15266"/>
    <w:rsid w:val="00B307B5"/>
    <w:rsid w:val="00B345E1"/>
    <w:rsid w:val="00B42095"/>
    <w:rsid w:val="00B434B0"/>
    <w:rsid w:val="00B501E8"/>
    <w:rsid w:val="00B604CB"/>
    <w:rsid w:val="00B62229"/>
    <w:rsid w:val="00B734C8"/>
    <w:rsid w:val="00B73D0B"/>
    <w:rsid w:val="00B8136A"/>
    <w:rsid w:val="00B8472D"/>
    <w:rsid w:val="00B95225"/>
    <w:rsid w:val="00BA1DB0"/>
    <w:rsid w:val="00BA4F84"/>
    <w:rsid w:val="00BA75EE"/>
    <w:rsid w:val="00BB4ED8"/>
    <w:rsid w:val="00BC60B4"/>
    <w:rsid w:val="00BF0419"/>
    <w:rsid w:val="00BF3B90"/>
    <w:rsid w:val="00BF756D"/>
    <w:rsid w:val="00C04718"/>
    <w:rsid w:val="00C11EF1"/>
    <w:rsid w:val="00C47BB0"/>
    <w:rsid w:val="00C541EF"/>
    <w:rsid w:val="00C63B91"/>
    <w:rsid w:val="00C65936"/>
    <w:rsid w:val="00C6682F"/>
    <w:rsid w:val="00C7098B"/>
    <w:rsid w:val="00C951B8"/>
    <w:rsid w:val="00C9634D"/>
    <w:rsid w:val="00CC2026"/>
    <w:rsid w:val="00CD3E44"/>
    <w:rsid w:val="00CD69D1"/>
    <w:rsid w:val="00CF07FB"/>
    <w:rsid w:val="00D20335"/>
    <w:rsid w:val="00D42E64"/>
    <w:rsid w:val="00D46E82"/>
    <w:rsid w:val="00D4729C"/>
    <w:rsid w:val="00D51C32"/>
    <w:rsid w:val="00D57C69"/>
    <w:rsid w:val="00D60108"/>
    <w:rsid w:val="00D61267"/>
    <w:rsid w:val="00D7101B"/>
    <w:rsid w:val="00D713CD"/>
    <w:rsid w:val="00D7596D"/>
    <w:rsid w:val="00D80AF6"/>
    <w:rsid w:val="00D85269"/>
    <w:rsid w:val="00DA0D19"/>
    <w:rsid w:val="00DA0F5F"/>
    <w:rsid w:val="00DA2913"/>
    <w:rsid w:val="00DA6177"/>
    <w:rsid w:val="00DA7B92"/>
    <w:rsid w:val="00DB43CF"/>
    <w:rsid w:val="00DC2BF6"/>
    <w:rsid w:val="00DC585D"/>
    <w:rsid w:val="00DE2377"/>
    <w:rsid w:val="00DE3348"/>
    <w:rsid w:val="00E00147"/>
    <w:rsid w:val="00E02C87"/>
    <w:rsid w:val="00E06193"/>
    <w:rsid w:val="00E06EBB"/>
    <w:rsid w:val="00E07609"/>
    <w:rsid w:val="00E23443"/>
    <w:rsid w:val="00E34288"/>
    <w:rsid w:val="00E35AE6"/>
    <w:rsid w:val="00E35F7B"/>
    <w:rsid w:val="00E449FD"/>
    <w:rsid w:val="00E548D2"/>
    <w:rsid w:val="00E56697"/>
    <w:rsid w:val="00E653B8"/>
    <w:rsid w:val="00E7215F"/>
    <w:rsid w:val="00E82E5F"/>
    <w:rsid w:val="00EA5C5B"/>
    <w:rsid w:val="00EB0EAD"/>
    <w:rsid w:val="00EB75EC"/>
    <w:rsid w:val="00EC2996"/>
    <w:rsid w:val="00EC3C6B"/>
    <w:rsid w:val="00ED7446"/>
    <w:rsid w:val="00EE7B1A"/>
    <w:rsid w:val="00EF1F62"/>
    <w:rsid w:val="00F04AFC"/>
    <w:rsid w:val="00F060D9"/>
    <w:rsid w:val="00F10EAF"/>
    <w:rsid w:val="00F13103"/>
    <w:rsid w:val="00F31E42"/>
    <w:rsid w:val="00F33E79"/>
    <w:rsid w:val="00F367B6"/>
    <w:rsid w:val="00F37F62"/>
    <w:rsid w:val="00F4001F"/>
    <w:rsid w:val="00F44DDB"/>
    <w:rsid w:val="00F468B0"/>
    <w:rsid w:val="00F5183B"/>
    <w:rsid w:val="00F723A2"/>
    <w:rsid w:val="00F75D63"/>
    <w:rsid w:val="00FA0334"/>
    <w:rsid w:val="00FA10CE"/>
    <w:rsid w:val="00FB6E59"/>
    <w:rsid w:val="00FD35F9"/>
    <w:rsid w:val="00FF7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Char Char1 Char Char"/>
    <w:basedOn w:val="Normal"/>
    <w:next w:val="Normal"/>
    <w:autoRedefine/>
    <w:semiHidden/>
    <w:rsid w:val="00996DE3"/>
    <w:pPr>
      <w:spacing w:before="120" w:after="120" w:line="312" w:lineRule="auto"/>
    </w:pPr>
    <w:rPr>
      <w:rFonts w:ascii="Times New Roman" w:hAnsi="Times New Roman"/>
      <w:sz w:val="28"/>
    </w:rPr>
  </w:style>
  <w:style w:type="paragraph" w:styleId="BalloonText">
    <w:name w:val="Balloon Text"/>
    <w:basedOn w:val="Normal"/>
    <w:link w:val="BalloonTextChar"/>
    <w:uiPriority w:val="99"/>
    <w:semiHidden/>
    <w:unhideWhenUsed/>
    <w:rsid w:val="008E4E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E4E5E"/>
    <w:rPr>
      <w:rFonts w:ascii="Tahoma" w:hAnsi="Tahoma" w:cs="Tahoma"/>
      <w:sz w:val="16"/>
      <w:szCs w:val="16"/>
      <w:lang w:val="en-US" w:eastAsia="en-US"/>
    </w:rPr>
  </w:style>
  <w:style w:type="paragraph" w:styleId="NormalWeb">
    <w:name w:val="Normal (Web)"/>
    <w:basedOn w:val="Normal"/>
    <w:rsid w:val="00CC20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2473A"/>
    <w:pPr>
      <w:tabs>
        <w:tab w:val="center" w:pos="4680"/>
        <w:tab w:val="right" w:pos="9360"/>
      </w:tabs>
    </w:pPr>
  </w:style>
  <w:style w:type="character" w:customStyle="1" w:styleId="HeaderChar">
    <w:name w:val="Header Char"/>
    <w:link w:val="Header"/>
    <w:uiPriority w:val="99"/>
    <w:rsid w:val="0072473A"/>
    <w:rPr>
      <w:sz w:val="22"/>
      <w:szCs w:val="22"/>
    </w:rPr>
  </w:style>
  <w:style w:type="paragraph" w:styleId="Footer">
    <w:name w:val="footer"/>
    <w:basedOn w:val="Normal"/>
    <w:link w:val="FooterChar"/>
    <w:uiPriority w:val="99"/>
    <w:unhideWhenUsed/>
    <w:rsid w:val="0072473A"/>
    <w:pPr>
      <w:tabs>
        <w:tab w:val="center" w:pos="4680"/>
        <w:tab w:val="right" w:pos="9360"/>
      </w:tabs>
    </w:pPr>
  </w:style>
  <w:style w:type="character" w:customStyle="1" w:styleId="FooterChar">
    <w:name w:val="Footer Char"/>
    <w:link w:val="Footer"/>
    <w:uiPriority w:val="99"/>
    <w:rsid w:val="0072473A"/>
    <w:rPr>
      <w:sz w:val="22"/>
      <w:szCs w:val="22"/>
    </w:rPr>
  </w:style>
  <w:style w:type="table" w:styleId="TableGrid">
    <w:name w:val="Table Grid"/>
    <w:basedOn w:val="TableNormal"/>
    <w:uiPriority w:val="39"/>
    <w:rsid w:val="00516B94"/>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Char Char1 Char Char"/>
    <w:basedOn w:val="Normal"/>
    <w:next w:val="Normal"/>
    <w:autoRedefine/>
    <w:semiHidden/>
    <w:rsid w:val="00996DE3"/>
    <w:pPr>
      <w:spacing w:before="120" w:after="120" w:line="312" w:lineRule="auto"/>
    </w:pPr>
    <w:rPr>
      <w:rFonts w:ascii="Times New Roman" w:hAnsi="Times New Roman"/>
      <w:sz w:val="28"/>
    </w:rPr>
  </w:style>
  <w:style w:type="paragraph" w:styleId="BalloonText">
    <w:name w:val="Balloon Text"/>
    <w:basedOn w:val="Normal"/>
    <w:link w:val="BalloonTextChar"/>
    <w:uiPriority w:val="99"/>
    <w:semiHidden/>
    <w:unhideWhenUsed/>
    <w:rsid w:val="008E4E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E4E5E"/>
    <w:rPr>
      <w:rFonts w:ascii="Tahoma" w:hAnsi="Tahoma" w:cs="Tahoma"/>
      <w:sz w:val="16"/>
      <w:szCs w:val="16"/>
      <w:lang w:val="en-US" w:eastAsia="en-US"/>
    </w:rPr>
  </w:style>
  <w:style w:type="paragraph" w:styleId="NormalWeb">
    <w:name w:val="Normal (Web)"/>
    <w:basedOn w:val="Normal"/>
    <w:rsid w:val="00CC20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2473A"/>
    <w:pPr>
      <w:tabs>
        <w:tab w:val="center" w:pos="4680"/>
        <w:tab w:val="right" w:pos="9360"/>
      </w:tabs>
    </w:pPr>
    <w:rPr>
      <w:lang w:val="x-none" w:eastAsia="x-none"/>
    </w:rPr>
  </w:style>
  <w:style w:type="character" w:customStyle="1" w:styleId="HeaderChar">
    <w:name w:val="Header Char"/>
    <w:link w:val="Header"/>
    <w:uiPriority w:val="99"/>
    <w:rsid w:val="0072473A"/>
    <w:rPr>
      <w:sz w:val="22"/>
      <w:szCs w:val="22"/>
    </w:rPr>
  </w:style>
  <w:style w:type="paragraph" w:styleId="Footer">
    <w:name w:val="footer"/>
    <w:basedOn w:val="Normal"/>
    <w:link w:val="FooterChar"/>
    <w:uiPriority w:val="99"/>
    <w:unhideWhenUsed/>
    <w:rsid w:val="0072473A"/>
    <w:pPr>
      <w:tabs>
        <w:tab w:val="center" w:pos="4680"/>
        <w:tab w:val="right" w:pos="9360"/>
      </w:tabs>
    </w:pPr>
    <w:rPr>
      <w:lang w:val="x-none" w:eastAsia="x-none"/>
    </w:rPr>
  </w:style>
  <w:style w:type="character" w:customStyle="1" w:styleId="FooterChar">
    <w:name w:val="Footer Char"/>
    <w:link w:val="Footer"/>
    <w:uiPriority w:val="99"/>
    <w:rsid w:val="0072473A"/>
    <w:rPr>
      <w:sz w:val="22"/>
      <w:szCs w:val="22"/>
    </w:rPr>
  </w:style>
</w:styles>
</file>

<file path=word/webSettings.xml><?xml version="1.0" encoding="utf-8"?>
<w:webSettings xmlns:r="http://schemas.openxmlformats.org/officeDocument/2006/relationships" xmlns:w="http://schemas.openxmlformats.org/wordprocessingml/2006/main">
  <w:divs>
    <w:div w:id="431702399">
      <w:bodyDiv w:val="1"/>
      <w:marLeft w:val="0"/>
      <w:marRight w:val="0"/>
      <w:marTop w:val="0"/>
      <w:marBottom w:val="0"/>
      <w:divBdr>
        <w:top w:val="none" w:sz="0" w:space="0" w:color="auto"/>
        <w:left w:val="none" w:sz="0" w:space="0" w:color="auto"/>
        <w:bottom w:val="none" w:sz="0" w:space="0" w:color="auto"/>
        <w:right w:val="none" w:sz="0" w:space="0" w:color="auto"/>
      </w:divBdr>
    </w:div>
    <w:div w:id="1574856555">
      <w:bodyDiv w:val="1"/>
      <w:marLeft w:val="0"/>
      <w:marRight w:val="0"/>
      <w:marTop w:val="0"/>
      <w:marBottom w:val="0"/>
      <w:divBdr>
        <w:top w:val="none" w:sz="0" w:space="0" w:color="auto"/>
        <w:left w:val="none" w:sz="0" w:space="0" w:color="auto"/>
        <w:bottom w:val="none" w:sz="0" w:space="0" w:color="auto"/>
        <w:right w:val="none" w:sz="0" w:space="0" w:color="auto"/>
      </w:divBdr>
    </w:div>
    <w:div w:id="165047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1FA2-EEBC-4D0E-B2E3-724EE79C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Phan Danh</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Mr Tuan</dc:creator>
  <cp:lastModifiedBy>Windows User</cp:lastModifiedBy>
  <cp:revision>39</cp:revision>
  <cp:lastPrinted>2021-06-11T08:02:00Z</cp:lastPrinted>
  <dcterms:created xsi:type="dcterms:W3CDTF">2019-05-28T03:06:00Z</dcterms:created>
  <dcterms:modified xsi:type="dcterms:W3CDTF">2021-06-11T08:04:00Z</dcterms:modified>
</cp:coreProperties>
</file>